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5490"/>
      </w:tblGrid>
      <w:tr w:rsidR="00A434B1" w14:paraId="7F19843C" w14:textId="77777777" w:rsidTr="00277A18">
        <w:tc>
          <w:tcPr>
            <w:tcW w:w="3240" w:type="dxa"/>
          </w:tcPr>
          <w:p w14:paraId="393E745C" w14:textId="7EC48F8E" w:rsidR="00A434B1" w:rsidRDefault="00A434B1" w:rsidP="00277A18">
            <w:pPr>
              <w:jc w:val="right"/>
            </w:pPr>
            <w:r w:rsidRPr="00A434B1">
              <w:rPr>
                <w:noProof/>
              </w:rPr>
              <w:drawing>
                <wp:inline distT="0" distB="0" distL="0" distR="0" wp14:anchorId="55C436D1" wp14:editId="270E167F">
                  <wp:extent cx="673331" cy="918423"/>
                  <wp:effectExtent l="0" t="0" r="0" b="0"/>
                  <wp:docPr id="1817737859" name="Picture 1" descr="PNA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37859" name="Picture 1" descr="PNASH Logo"/>
                          <pic:cNvPicPr/>
                        </pic:nvPicPr>
                        <pic:blipFill>
                          <a:blip r:embed="rId11"/>
                          <a:stretch>
                            <a:fillRect/>
                          </a:stretch>
                        </pic:blipFill>
                        <pic:spPr>
                          <a:xfrm>
                            <a:off x="0" y="0"/>
                            <a:ext cx="706755" cy="964014"/>
                          </a:xfrm>
                          <a:prstGeom prst="rect">
                            <a:avLst/>
                          </a:prstGeom>
                        </pic:spPr>
                      </pic:pic>
                    </a:graphicData>
                  </a:graphic>
                </wp:inline>
              </w:drawing>
            </w:r>
          </w:p>
        </w:tc>
        <w:tc>
          <w:tcPr>
            <w:tcW w:w="5490" w:type="dxa"/>
            <w:vAlign w:val="center"/>
          </w:tcPr>
          <w:p w14:paraId="30978D06" w14:textId="77777777" w:rsidR="00277A18" w:rsidRPr="00887423" w:rsidRDefault="00277A18" w:rsidP="00887423">
            <w:pPr>
              <w:pStyle w:val="Heading1"/>
            </w:pPr>
            <w:r w:rsidRPr="00887423">
              <w:t>PILOT PROJECT PROGRAM 2026-2027</w:t>
            </w:r>
          </w:p>
          <w:p w14:paraId="2C02B654" w14:textId="4109FB0B" w:rsidR="00A434B1" w:rsidRPr="00887423" w:rsidRDefault="00277A18" w:rsidP="00887423">
            <w:pPr>
              <w:pStyle w:val="Heading2"/>
            </w:pPr>
            <w:r w:rsidRPr="00887423">
              <w:t>INTRODUCTION AND GUIDELINES</w:t>
            </w:r>
          </w:p>
        </w:tc>
      </w:tr>
    </w:tbl>
    <w:p w14:paraId="742819BE" w14:textId="77777777" w:rsidR="00A434B1" w:rsidRPr="00A434B1" w:rsidRDefault="00A434B1" w:rsidP="00277A18"/>
    <w:p w14:paraId="5C830399" w14:textId="25D55E29" w:rsidR="00D25222" w:rsidRPr="007429D5" w:rsidRDefault="5D562F5C" w:rsidP="00355546">
      <w:pPr>
        <w:rPr>
          <w:b/>
          <w:color w:val="000000"/>
        </w:rPr>
      </w:pPr>
      <w:r w:rsidRPr="00950D3D">
        <w:t>The Pacific Northwest Agricultural Safety and Health</w:t>
      </w:r>
      <w:r w:rsidR="004C5E6B" w:rsidRPr="00950D3D">
        <w:t xml:space="preserve"> (PNASH)</w:t>
      </w:r>
      <w:r w:rsidRPr="00950D3D">
        <w:t xml:space="preserve"> Center is committed to </w:t>
      </w:r>
      <w:r w:rsidR="7E00CFA2" w:rsidRPr="00950D3D">
        <w:t>research for healthy workers, strong communities</w:t>
      </w:r>
      <w:r w:rsidR="00253776" w:rsidRPr="00950D3D">
        <w:t>,</w:t>
      </w:r>
      <w:r w:rsidR="7E00CFA2" w:rsidRPr="00950D3D">
        <w:t xml:space="preserve"> and productive agriculture</w:t>
      </w:r>
      <w:r w:rsidRPr="00950D3D">
        <w:t xml:space="preserve">. Our mission is to </w:t>
      </w:r>
      <w:r w:rsidR="6EA822D2" w:rsidRPr="00950D3D">
        <w:t xml:space="preserve">conduct research and promote best </w:t>
      </w:r>
      <w:r w:rsidR="00253776" w:rsidRPr="00950D3D">
        <w:t xml:space="preserve">practices in </w:t>
      </w:r>
      <w:r w:rsidR="6EA822D2" w:rsidRPr="00950D3D">
        <w:t>safety and health for Northwest producers, workers, and communities in farming, fishing, and forestry</w:t>
      </w:r>
      <w:r w:rsidRPr="00950D3D">
        <w:t xml:space="preserve"> (AgFF). Our approach includes:</w:t>
      </w:r>
    </w:p>
    <w:p w14:paraId="15EE89AF" w14:textId="77777777" w:rsidR="00D25222" w:rsidRPr="00687F00" w:rsidRDefault="00A439FE">
      <w:pPr>
        <w:pStyle w:val="ListParagraph"/>
        <w:numPr>
          <w:ilvl w:val="0"/>
          <w:numId w:val="9"/>
        </w:numPr>
        <w:rPr>
          <w:b/>
          <w:bCs/>
          <w:color w:val="000000"/>
        </w:rPr>
      </w:pPr>
      <w:r w:rsidRPr="00687F00">
        <w:rPr>
          <w:bCs/>
          <w:color w:val="000000"/>
        </w:rPr>
        <w:t>Collaborating with employers, workers, agencies, and a wide range of research and service organizations,  </w:t>
      </w:r>
    </w:p>
    <w:p w14:paraId="33623341" w14:textId="77777777" w:rsidR="00686D93" w:rsidRPr="00687F00" w:rsidRDefault="00A439FE">
      <w:pPr>
        <w:pStyle w:val="ListParagraph"/>
        <w:numPr>
          <w:ilvl w:val="0"/>
          <w:numId w:val="9"/>
        </w:numPr>
        <w:rPr>
          <w:b/>
          <w:bCs/>
          <w:color w:val="000000"/>
        </w:rPr>
      </w:pPr>
      <w:r w:rsidRPr="00687F00">
        <w:rPr>
          <w:bCs/>
          <w:color w:val="000000"/>
        </w:rPr>
        <w:t>Conducting innovative research and intervention programs that prioritize practical, evidence-based solutions, and</w:t>
      </w:r>
    </w:p>
    <w:p w14:paraId="18DC0C00" w14:textId="18F613CC" w:rsidR="00D57C68" w:rsidRPr="00687F00" w:rsidRDefault="00A439FE">
      <w:pPr>
        <w:pStyle w:val="ListParagraph"/>
        <w:numPr>
          <w:ilvl w:val="0"/>
          <w:numId w:val="9"/>
        </w:numPr>
        <w:rPr>
          <w:rFonts w:ascii="Calibri" w:hAnsi="Calibri" w:cs="Calibri"/>
          <w:b/>
          <w:bCs/>
          <w:color w:val="000000"/>
        </w:rPr>
      </w:pPr>
      <w:r w:rsidRPr="00687F00">
        <w:rPr>
          <w:rFonts w:ascii="Calibri" w:hAnsi="Calibri" w:cs="Calibri"/>
          <w:bCs/>
        </w:rPr>
        <w:t>Delivering effective solutions to workplaces and communities through training, outreach, and participatory research.</w:t>
      </w:r>
    </w:p>
    <w:p w14:paraId="404AB83C" w14:textId="77777777" w:rsidR="00D57C68" w:rsidRDefault="00D57C68" w:rsidP="00392BEB"/>
    <w:p w14:paraId="0C7074FE" w14:textId="323F451A" w:rsidR="00A13F34" w:rsidRPr="00D57C68" w:rsidRDefault="00BF4447" w:rsidP="00E07448">
      <w:pPr>
        <w:pStyle w:val="Heading3"/>
      </w:pPr>
      <w:r w:rsidRPr="00E07448">
        <w:t>Priority</w:t>
      </w:r>
      <w:r w:rsidRPr="00D57C68">
        <w:t xml:space="preserve"> </w:t>
      </w:r>
      <w:r w:rsidR="00C3531C" w:rsidRPr="00D57C68">
        <w:t>A</w:t>
      </w:r>
      <w:r w:rsidRPr="00D57C68">
        <w:t xml:space="preserve">reas </w:t>
      </w:r>
    </w:p>
    <w:p w14:paraId="169A012B" w14:textId="77777777" w:rsidR="00A13F34" w:rsidRPr="00950D3D" w:rsidRDefault="00A13F34" w:rsidP="00392BEB"/>
    <w:p w14:paraId="60E679C2" w14:textId="2F06CD9D" w:rsidR="005274BD" w:rsidRPr="00950D3D" w:rsidRDefault="00A13F34" w:rsidP="00392BEB">
      <w:pPr>
        <w:rPr>
          <w:b/>
        </w:rPr>
      </w:pPr>
      <w:r w:rsidRPr="00950D3D">
        <w:t>The PNASH Pilot Program awards up to $30,000 to recipients and prioritizes academic researchers, especially new investigators and trainees. Projects should address the prevention of AgFF injuries and illnesses to enhance safety and health in Pacific Northwest communities.</w:t>
      </w:r>
    </w:p>
    <w:p w14:paraId="1BB47908" w14:textId="77777777" w:rsidR="006E6B65" w:rsidRDefault="006E6B65" w:rsidP="006E6B65"/>
    <w:p w14:paraId="2688B54B" w14:textId="159F4F5E" w:rsidR="005274BD" w:rsidRPr="00F83E92" w:rsidRDefault="005274BD" w:rsidP="006E6B65">
      <w:r w:rsidRPr="00F83E92">
        <w:t xml:space="preserve">PNASH provides investigators with opportunities to: </w:t>
      </w:r>
    </w:p>
    <w:p w14:paraId="3EAD8720" w14:textId="79659901" w:rsidR="005274BD" w:rsidRPr="00F83E92" w:rsidRDefault="005274BD">
      <w:pPr>
        <w:pStyle w:val="ListParagraph"/>
        <w:numPr>
          <w:ilvl w:val="0"/>
          <w:numId w:val="10"/>
        </w:numPr>
      </w:pPr>
      <w:r w:rsidRPr="00F83E92">
        <w:t xml:space="preserve">Develop preliminary data </w:t>
      </w:r>
      <w:r w:rsidR="00EF3CA5" w:rsidRPr="00F83E92">
        <w:t>and/</w:t>
      </w:r>
      <w:r w:rsidRPr="00F83E92">
        <w:t xml:space="preserve">or expertise to support new proposals, </w:t>
      </w:r>
    </w:p>
    <w:p w14:paraId="22259CE9" w14:textId="77777777" w:rsidR="005274BD" w:rsidRPr="00F83E92" w:rsidRDefault="005274BD">
      <w:pPr>
        <w:pStyle w:val="ListParagraph"/>
        <w:numPr>
          <w:ilvl w:val="0"/>
          <w:numId w:val="10"/>
        </w:numPr>
      </w:pPr>
      <w:r w:rsidRPr="00F83E92">
        <w:t xml:space="preserve">Adapt or evaluate proven tools or techniques for new populations, workplaces, or delivery methods, </w:t>
      </w:r>
    </w:p>
    <w:p w14:paraId="180158A9" w14:textId="536E5414" w:rsidR="005274BD" w:rsidRPr="00F83E92" w:rsidRDefault="005274BD">
      <w:pPr>
        <w:pStyle w:val="ListParagraph"/>
        <w:numPr>
          <w:ilvl w:val="0"/>
          <w:numId w:val="10"/>
        </w:numPr>
      </w:pPr>
      <w:r w:rsidRPr="00F83E92">
        <w:t xml:space="preserve">Evaluate the merit of new ideas or new approaches to existing methodologies or datasets, </w:t>
      </w:r>
    </w:p>
    <w:p w14:paraId="06B2FFD9" w14:textId="77777777" w:rsidR="005274BD" w:rsidRPr="00F83E92" w:rsidRDefault="005274BD">
      <w:pPr>
        <w:pStyle w:val="ListParagraph"/>
        <w:numPr>
          <w:ilvl w:val="0"/>
          <w:numId w:val="10"/>
        </w:numPr>
      </w:pPr>
      <w:r w:rsidRPr="00F83E92">
        <w:t xml:space="preserve">Explore new directions in research, prevention/intervention, and education/translation, </w:t>
      </w:r>
    </w:p>
    <w:p w14:paraId="1C0DE101" w14:textId="08DDD912" w:rsidR="005274BD" w:rsidRPr="00F83E92" w:rsidRDefault="005274BD">
      <w:pPr>
        <w:pStyle w:val="ListParagraph"/>
        <w:numPr>
          <w:ilvl w:val="0"/>
          <w:numId w:val="10"/>
        </w:numPr>
      </w:pPr>
      <w:r w:rsidRPr="00F83E92">
        <w:t xml:space="preserve">Apply their expertise to the field of </w:t>
      </w:r>
      <w:r w:rsidR="008608F9" w:rsidRPr="00F83E92">
        <w:t>AgFF</w:t>
      </w:r>
      <w:r w:rsidRPr="00F83E92">
        <w:t xml:space="preserve"> safety and health, and </w:t>
      </w:r>
    </w:p>
    <w:p w14:paraId="5B7DAD8A" w14:textId="77777777" w:rsidR="005274BD" w:rsidRPr="00F83E92" w:rsidRDefault="005274BD">
      <w:pPr>
        <w:pStyle w:val="ListParagraph"/>
        <w:numPr>
          <w:ilvl w:val="0"/>
          <w:numId w:val="10"/>
        </w:numPr>
      </w:pPr>
      <w:r w:rsidRPr="00F83E92">
        <w:t xml:space="preserve">Leverage emerging technologies in supporting a healthy, safe, and productive AgFF workplace. </w:t>
      </w:r>
    </w:p>
    <w:p w14:paraId="7F778097" w14:textId="77777777" w:rsidR="005274BD" w:rsidRPr="00F83E92" w:rsidRDefault="005274BD" w:rsidP="00F83E92"/>
    <w:p w14:paraId="41671C56" w14:textId="332EE4F9" w:rsidR="003F1C88" w:rsidRPr="00950D3D" w:rsidRDefault="003F1C88" w:rsidP="00145D0F">
      <w:p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t xml:space="preserve">Successful applications should include clear plans </w:t>
      </w:r>
      <w:r w:rsidR="00726D4E">
        <w:rPr>
          <w:rFonts w:eastAsia="Times New Roman" w:cstheme="minorHAnsi"/>
          <w:color w:val="000000"/>
          <w:kern w:val="0"/>
          <w:szCs w:val="24"/>
          <w14:ligatures w14:val="none"/>
        </w:rPr>
        <w:t>to</w:t>
      </w:r>
      <w:r w:rsidRPr="00950D3D">
        <w:rPr>
          <w:rFonts w:eastAsia="Times New Roman" w:cstheme="minorHAnsi"/>
          <w:color w:val="000000"/>
          <w:kern w:val="0"/>
          <w:szCs w:val="24"/>
          <w14:ligatures w14:val="none"/>
        </w:rPr>
        <w:t xml:space="preserve"> pursu</w:t>
      </w:r>
      <w:r w:rsidR="00726D4E">
        <w:rPr>
          <w:rFonts w:eastAsia="Times New Roman" w:cstheme="minorHAnsi"/>
          <w:color w:val="000000"/>
          <w:kern w:val="0"/>
          <w:szCs w:val="24"/>
          <w14:ligatures w14:val="none"/>
        </w:rPr>
        <w:t>e</w:t>
      </w:r>
      <w:r w:rsidRPr="00950D3D">
        <w:rPr>
          <w:rFonts w:eastAsia="Times New Roman" w:cstheme="minorHAnsi"/>
          <w:color w:val="000000"/>
          <w:kern w:val="0"/>
          <w:szCs w:val="24"/>
          <w14:ligatures w14:val="none"/>
        </w:rPr>
        <w:t xml:space="preserve"> future funding </w:t>
      </w:r>
      <w:r w:rsidR="00726D4E">
        <w:rPr>
          <w:rFonts w:eastAsia="Times New Roman" w:cstheme="minorHAnsi"/>
          <w:color w:val="000000"/>
          <w:kern w:val="0"/>
          <w:szCs w:val="24"/>
          <w14:ligatures w14:val="none"/>
        </w:rPr>
        <w:t>and to identify</w:t>
      </w:r>
      <w:r w:rsidRPr="00950D3D">
        <w:rPr>
          <w:rFonts w:eastAsia="Times New Roman" w:cstheme="minorHAnsi"/>
          <w:color w:val="000000"/>
          <w:kern w:val="0"/>
          <w:szCs w:val="24"/>
          <w14:ligatures w14:val="none"/>
        </w:rPr>
        <w:t xml:space="preserve"> relevant agencies, organizations, or grant mechanisms that can leverage pilot project data to address the needs of agricultural workers in the Pacific Northwest.</w:t>
      </w:r>
    </w:p>
    <w:p w14:paraId="2BB6DD8B" w14:textId="77777777" w:rsidR="003F1C88" w:rsidRPr="00950D3D" w:rsidRDefault="003F1C88" w:rsidP="00145D0F">
      <w:pPr>
        <w:rPr>
          <w:rFonts w:eastAsia="Times New Roman" w:cstheme="minorHAnsi"/>
          <w:color w:val="000000"/>
          <w:kern w:val="0"/>
          <w:szCs w:val="24"/>
          <w14:ligatures w14:val="none"/>
        </w:rPr>
      </w:pPr>
    </w:p>
    <w:p w14:paraId="215DF038" w14:textId="77777777" w:rsidR="003F1C88" w:rsidRPr="00950D3D" w:rsidRDefault="003F1C88" w:rsidP="00145D0F">
      <w:p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t>Additionally, the PNASH Pilot Program prioritizes meritorious projects that expand PNASH’s work in the AgFF sector and those that support early-stage investigators.</w:t>
      </w:r>
    </w:p>
    <w:p w14:paraId="77B8E7FF" w14:textId="77777777" w:rsidR="00810E73" w:rsidRPr="00950D3D" w:rsidRDefault="00810E73" w:rsidP="00392BEB"/>
    <w:p w14:paraId="397A9DD1" w14:textId="4371D475" w:rsidR="00802D08" w:rsidRPr="00950D3D" w:rsidRDefault="00D474A9" w:rsidP="00392BEB">
      <w:pPr>
        <w:rPr>
          <w:color w:val="auto"/>
        </w:rPr>
      </w:pPr>
      <w:r w:rsidRPr="00950D3D">
        <w:rPr>
          <w:color w:val="000000"/>
        </w:rPr>
        <w:t>The review criteria for academic-track applications emphasize scientific rigor, innovation, and the potential to secure future funding. Academic-track projects should have at least one well-defined research question focused on preventing illness or injury resulting from agricultural work exposures. Many topics and research types (i.e., basic/etiologic, surveillance, intervention, research translation) will be considered</w:t>
      </w:r>
      <w:r w:rsidR="00EA544B">
        <w:rPr>
          <w:color w:val="000000"/>
        </w:rPr>
        <w:t>; h</w:t>
      </w:r>
      <w:r w:rsidR="009D2644" w:rsidRPr="00950D3D">
        <w:t xml:space="preserve">owever, applicants must describe how their projects address NIOSH priority goals for </w:t>
      </w:r>
      <w:hyperlink r:id="rId12" w:history="1">
        <w:r w:rsidR="00F66DB8" w:rsidRPr="00366532">
          <w:rPr>
            <w:rStyle w:val="Hyperlink"/>
            <w:rFonts w:cstheme="minorHAnsi"/>
          </w:rPr>
          <w:t>Extramural Research Priorities</w:t>
        </w:r>
      </w:hyperlink>
      <w:r w:rsidR="002757FD">
        <w:t xml:space="preserve"> </w:t>
      </w:r>
      <w:r w:rsidR="009D2644" w:rsidRPr="00950D3D">
        <w:t xml:space="preserve">within the </w:t>
      </w:r>
      <w:r w:rsidR="001E0418" w:rsidRPr="00950D3D">
        <w:t>AgFF</w:t>
      </w:r>
      <w:r w:rsidR="009D2644" w:rsidRPr="00950D3D">
        <w:t xml:space="preserve"> sector</w:t>
      </w:r>
      <w:r w:rsidR="002757FD">
        <w:t>,</w:t>
      </w:r>
      <w:r w:rsidR="009D2644" w:rsidRPr="00950D3D">
        <w:t xml:space="preserve"> </w:t>
      </w:r>
      <w:r w:rsidR="0066784B" w:rsidRPr="00950D3D">
        <w:t>and</w:t>
      </w:r>
      <w:r w:rsidR="009D2644" w:rsidRPr="00950D3D">
        <w:t>/or the</w:t>
      </w:r>
      <w:r w:rsidR="00F66DB8">
        <w:t xml:space="preserve"> </w:t>
      </w:r>
      <w:hyperlink r:id="rId13" w:history="1">
        <w:r w:rsidR="00F66DB8" w:rsidRPr="00366532">
          <w:rPr>
            <w:rStyle w:val="Hyperlink"/>
            <w:rFonts w:cstheme="minorHAnsi"/>
          </w:rPr>
          <w:t>National Occupational Research Agenda (NORA) for Agriculture, Forestry, and Fishing</w:t>
        </w:r>
      </w:hyperlink>
      <w:r w:rsidR="002757FD">
        <w:t>.</w:t>
      </w:r>
    </w:p>
    <w:p w14:paraId="5352EE8A" w14:textId="77777777" w:rsidR="00802D08" w:rsidRDefault="00802D08" w:rsidP="00145D0F">
      <w:pPr>
        <w:rPr>
          <w:rFonts w:cstheme="minorHAnsi"/>
          <w:szCs w:val="24"/>
        </w:rPr>
      </w:pPr>
    </w:p>
    <w:p w14:paraId="737CAA44" w14:textId="6179CE17" w:rsidR="00A302E7" w:rsidRPr="00950D3D" w:rsidRDefault="00A302E7" w:rsidP="00153C40">
      <w:pPr>
        <w:pStyle w:val="Footer"/>
      </w:pPr>
    </w:p>
    <w:p w14:paraId="523BB23E" w14:textId="77777777" w:rsidR="00757553" w:rsidRDefault="00757553" w:rsidP="00955DAC"/>
    <w:p w14:paraId="3AFC0A5E" w14:textId="30053870" w:rsidR="009E75B1" w:rsidRPr="00950D3D" w:rsidRDefault="009E75B1" w:rsidP="00CD5CE3">
      <w:pPr>
        <w:pStyle w:val="Heading3"/>
      </w:pPr>
      <w:r w:rsidRPr="3596B21C">
        <w:t>Eligibility</w:t>
      </w:r>
    </w:p>
    <w:p w14:paraId="722698F4" w14:textId="77777777" w:rsidR="009E75B1" w:rsidRPr="00950D3D" w:rsidRDefault="009E75B1" w:rsidP="003A31DC"/>
    <w:p w14:paraId="7843F47A" w14:textId="36E8B1A8" w:rsidR="00E65AFD" w:rsidRDefault="00233224" w:rsidP="00CD5CE3">
      <w:pPr>
        <w:rPr>
          <w:szCs w:val="24"/>
        </w:rPr>
      </w:pPr>
      <w:r w:rsidRPr="00753BBD">
        <w:rPr>
          <w:szCs w:val="24"/>
        </w:rPr>
        <w:t>Investigators must have a strong interest in AgFF workers’ health and safety or work in complementary or cross-disciplinary fields. The principal investigator (PI) should be affiliated with an institution within HHS Region 10 (Alaska, Idaho, Oregon, Washington), but collaborations with researchers outside the region are encouraged when their expertise is essential to the project.</w:t>
      </w:r>
    </w:p>
    <w:p w14:paraId="15C14494" w14:textId="77777777" w:rsidR="0089064E" w:rsidRPr="00753BBD" w:rsidRDefault="0089064E" w:rsidP="00CD5CE3">
      <w:pPr>
        <w:rPr>
          <w:rFonts w:eastAsia="Times New Roman"/>
          <w:b/>
          <w:szCs w:val="24"/>
        </w:rPr>
      </w:pPr>
    </w:p>
    <w:p w14:paraId="0878DED3" w14:textId="7814B003" w:rsidR="00233224" w:rsidRPr="00753BBD" w:rsidRDefault="00233224" w:rsidP="00CD5CE3">
      <w:pPr>
        <w:rPr>
          <w:rFonts w:eastAsia="Times New Roman" w:cstheme="minorHAnsi"/>
          <w:b/>
          <w:color w:val="000000"/>
          <w:szCs w:val="24"/>
        </w:rPr>
      </w:pPr>
      <w:r w:rsidRPr="00753BBD">
        <w:rPr>
          <w:szCs w:val="24"/>
        </w:rPr>
        <w:t>Eligible applicants include:</w:t>
      </w:r>
    </w:p>
    <w:p w14:paraId="20090252" w14:textId="010E0998" w:rsidR="00233224" w:rsidRPr="00753BBD" w:rsidRDefault="00233224">
      <w:pPr>
        <w:pStyle w:val="ListParagraph"/>
        <w:numPr>
          <w:ilvl w:val="0"/>
          <w:numId w:val="8"/>
        </w:numPr>
        <w:rPr>
          <w:rFonts w:eastAsia="Times New Roman" w:cstheme="minorHAnsi"/>
          <w:b/>
          <w:color w:val="000000"/>
          <w:szCs w:val="24"/>
        </w:rPr>
      </w:pPr>
      <w:r w:rsidRPr="00753BBD">
        <w:rPr>
          <w:szCs w:val="24"/>
        </w:rPr>
        <w:t xml:space="preserve">Trainees and early-stage investigators (e.g., post-docs, occupational medicine residents, fellows, graduate students) </w:t>
      </w:r>
      <w:r w:rsidR="00E846F6" w:rsidRPr="00753BBD">
        <w:rPr>
          <w:rFonts w:eastAsia="Times New Roman" w:cstheme="minorHAnsi"/>
          <w:color w:val="000000"/>
          <w:szCs w:val="24"/>
        </w:rPr>
        <w:t xml:space="preserve">who </w:t>
      </w:r>
      <w:r w:rsidRPr="00753BBD">
        <w:rPr>
          <w:rFonts w:eastAsia="Times New Roman" w:cstheme="minorHAnsi"/>
          <w:color w:val="000000"/>
          <w:szCs w:val="24"/>
        </w:rPr>
        <w:t>are interested in advanced training in occupational health and safety research. Trainees must list a qualifying advisor or mentor.</w:t>
      </w:r>
    </w:p>
    <w:p w14:paraId="14AACA13" w14:textId="243D61A0" w:rsidR="00233224" w:rsidRPr="00753BBD" w:rsidRDefault="00233224">
      <w:pPr>
        <w:pStyle w:val="ListParagraph"/>
        <w:numPr>
          <w:ilvl w:val="0"/>
          <w:numId w:val="8"/>
        </w:numPr>
        <w:rPr>
          <w:rFonts w:eastAsia="Times New Roman" w:cstheme="minorHAnsi"/>
          <w:b/>
          <w:color w:val="000000"/>
          <w:szCs w:val="24"/>
        </w:rPr>
      </w:pPr>
      <w:r w:rsidRPr="00753BBD">
        <w:rPr>
          <w:szCs w:val="24"/>
        </w:rPr>
        <w:t>Investigators from other disciplines</w:t>
      </w:r>
      <w:r w:rsidRPr="00753BBD">
        <w:rPr>
          <w:rFonts w:eastAsia="Times New Roman" w:cstheme="minorHAnsi"/>
          <w:color w:val="000000"/>
          <w:szCs w:val="24"/>
        </w:rPr>
        <w:t xml:space="preserve"> or institutions are seeking to develop innovative research efforts in collaboration with PNASH Center faculty.</w:t>
      </w:r>
    </w:p>
    <w:p w14:paraId="6F8846DC" w14:textId="47ABD635" w:rsidR="00233224" w:rsidRPr="00753BBD" w:rsidRDefault="00233224">
      <w:pPr>
        <w:pStyle w:val="ListParagraph"/>
        <w:numPr>
          <w:ilvl w:val="0"/>
          <w:numId w:val="8"/>
        </w:numPr>
        <w:rPr>
          <w:rFonts w:eastAsia="Times New Roman" w:cstheme="minorHAnsi"/>
          <w:b/>
          <w:color w:val="000000"/>
          <w:szCs w:val="24"/>
        </w:rPr>
      </w:pPr>
      <w:r w:rsidRPr="00753BBD">
        <w:rPr>
          <w:szCs w:val="24"/>
        </w:rPr>
        <w:t>PNASH Center investigators proposing new research directions or topics not previously studied.</w:t>
      </w:r>
    </w:p>
    <w:p w14:paraId="262067C7" w14:textId="1C8AA6EB" w:rsidR="00233224" w:rsidRPr="00753BBD" w:rsidRDefault="00233224">
      <w:pPr>
        <w:pStyle w:val="ListParagraph"/>
        <w:numPr>
          <w:ilvl w:val="0"/>
          <w:numId w:val="8"/>
        </w:numPr>
        <w:rPr>
          <w:rFonts w:eastAsia="Times New Roman" w:cstheme="minorHAnsi"/>
          <w:b/>
          <w:color w:val="000000"/>
          <w:szCs w:val="24"/>
        </w:rPr>
      </w:pPr>
      <w:r w:rsidRPr="00753BBD">
        <w:rPr>
          <w:szCs w:val="24"/>
        </w:rPr>
        <w:t>Regional stakeholders working with eligible faculty members.</w:t>
      </w:r>
    </w:p>
    <w:p w14:paraId="7716FCE9" w14:textId="57164780" w:rsidR="00233224" w:rsidRPr="00753BBD" w:rsidRDefault="00233224">
      <w:pPr>
        <w:pStyle w:val="ListParagraph"/>
        <w:numPr>
          <w:ilvl w:val="0"/>
          <w:numId w:val="8"/>
        </w:numPr>
        <w:rPr>
          <w:rFonts w:eastAsia="Times New Roman" w:cstheme="minorHAnsi"/>
          <w:b/>
          <w:color w:val="000000"/>
          <w:szCs w:val="24"/>
        </w:rPr>
      </w:pPr>
      <w:r w:rsidRPr="00753BBD">
        <w:rPr>
          <w:szCs w:val="24"/>
        </w:rPr>
        <w:t>Previous Pilot Project awardees seeking new research directions (these applicants will also be ev</w:t>
      </w:r>
      <w:r w:rsidRPr="00753BBD">
        <w:rPr>
          <w:rFonts w:eastAsia="Times New Roman" w:cstheme="minorHAnsi"/>
          <w:color w:val="000000"/>
          <w:szCs w:val="24"/>
        </w:rPr>
        <w:t xml:space="preserve">aluated based on </w:t>
      </w:r>
      <w:r w:rsidR="00F929C2" w:rsidRPr="00753BBD">
        <w:rPr>
          <w:rFonts w:eastAsia="Times New Roman" w:cstheme="minorHAnsi"/>
          <w:color w:val="000000"/>
          <w:szCs w:val="24"/>
        </w:rPr>
        <w:t>the</w:t>
      </w:r>
      <w:r w:rsidR="00F929C2" w:rsidRPr="00753BBD">
        <w:rPr>
          <w:rFonts w:eastAsia="Times New Roman"/>
          <w:szCs w:val="24"/>
        </w:rPr>
        <w:t xml:space="preserve"> </w:t>
      </w:r>
      <w:r w:rsidRPr="00753BBD">
        <w:rPr>
          <w:rFonts w:eastAsia="Times New Roman" w:cstheme="minorHAnsi"/>
          <w:color w:val="000000"/>
          <w:szCs w:val="24"/>
        </w:rPr>
        <w:t>productivity of prior awarded projects).</w:t>
      </w:r>
    </w:p>
    <w:p w14:paraId="33B05C59" w14:textId="77777777" w:rsidR="00702962" w:rsidRPr="00950D3D" w:rsidRDefault="00702962" w:rsidP="003A31DC"/>
    <w:p w14:paraId="139CF46C" w14:textId="66C521D8" w:rsidR="00055B10" w:rsidRPr="00081013" w:rsidRDefault="00DB0894" w:rsidP="00CD5CE3">
      <w:pPr>
        <w:pStyle w:val="Heading3"/>
      </w:pPr>
      <w:r w:rsidRPr="00081013">
        <w:t xml:space="preserve">Deadlines and Awards </w:t>
      </w:r>
    </w:p>
    <w:p w14:paraId="10DF624D" w14:textId="77777777" w:rsidR="00055B10" w:rsidRPr="00950D3D" w:rsidRDefault="00055B10" w:rsidP="003A31DC"/>
    <w:p w14:paraId="72FBB5DE" w14:textId="7E89DF34" w:rsidR="00097035" w:rsidRPr="00950D3D" w:rsidRDefault="00DB0894" w:rsidP="00CD5CE3">
      <w:pPr>
        <w:rPr>
          <w:rFonts w:eastAsia="Calibri"/>
          <w:b/>
          <w:color w:val="000000"/>
          <w:szCs w:val="24"/>
        </w:rPr>
      </w:pPr>
      <w:r w:rsidRPr="552C5DB2">
        <w:rPr>
          <w:rFonts w:eastAsia="Times New Roman"/>
          <w:szCs w:val="24"/>
        </w:rPr>
        <w:t xml:space="preserve">Complete applications </w:t>
      </w:r>
      <w:r w:rsidR="72DA3AEF" w:rsidRPr="552C5DB2">
        <w:rPr>
          <w:rFonts w:eastAsia="Times New Roman"/>
          <w:szCs w:val="24"/>
        </w:rPr>
        <w:t xml:space="preserve">will </w:t>
      </w:r>
      <w:r w:rsidRPr="552C5DB2">
        <w:rPr>
          <w:rFonts w:eastAsia="Times New Roman"/>
          <w:szCs w:val="24"/>
        </w:rPr>
        <w:t>be received</w:t>
      </w:r>
      <w:r w:rsidR="008261F9" w:rsidRPr="552C5DB2">
        <w:rPr>
          <w:rFonts w:eastAsia="Times New Roman"/>
          <w:b/>
          <w:szCs w:val="24"/>
        </w:rPr>
        <w:t xml:space="preserve"> no later than </w:t>
      </w:r>
      <w:r w:rsidR="003D53A2" w:rsidRPr="552C5DB2">
        <w:rPr>
          <w:rFonts w:eastAsia="Times New Roman"/>
          <w:b/>
          <w:szCs w:val="24"/>
        </w:rPr>
        <w:t xml:space="preserve">11:59 p.m. on </w:t>
      </w:r>
      <w:r w:rsidR="00577CCE">
        <w:rPr>
          <w:rFonts w:eastAsia="Times New Roman"/>
          <w:b/>
          <w:szCs w:val="24"/>
        </w:rPr>
        <w:t>Tuesday, October 1</w:t>
      </w:r>
      <w:r w:rsidR="003D53A2" w:rsidRPr="552C5DB2">
        <w:rPr>
          <w:rFonts w:eastAsia="Times New Roman"/>
          <w:b/>
          <w:szCs w:val="24"/>
        </w:rPr>
        <w:t>, 2026</w:t>
      </w:r>
      <w:r w:rsidR="00A4528A" w:rsidRPr="552C5DB2">
        <w:rPr>
          <w:rFonts w:eastAsia="Times New Roman"/>
          <w:b/>
          <w:szCs w:val="24"/>
        </w:rPr>
        <w:t xml:space="preserve">. </w:t>
      </w:r>
      <w:r w:rsidR="009C17E3" w:rsidRPr="552C5DB2">
        <w:rPr>
          <w:rFonts w:eastAsia="Times New Roman"/>
          <w:szCs w:val="24"/>
        </w:rPr>
        <w:t>The p</w:t>
      </w:r>
      <w:r w:rsidR="00767FDE" w:rsidRPr="552C5DB2">
        <w:rPr>
          <w:rFonts w:eastAsia="Times New Roman"/>
          <w:szCs w:val="24"/>
        </w:rPr>
        <w:t>ilot grant awards</w:t>
      </w:r>
      <w:r w:rsidR="00A4528A" w:rsidRPr="552C5DB2">
        <w:rPr>
          <w:rFonts w:eastAsia="Calibri"/>
          <w:szCs w:val="24"/>
        </w:rPr>
        <w:t xml:space="preserve"> funding period is for a duration of twelve (12) months</w:t>
      </w:r>
      <w:r w:rsidR="00F02034" w:rsidRPr="552C5DB2">
        <w:rPr>
          <w:rFonts w:eastAsia="Calibri"/>
          <w:szCs w:val="24"/>
        </w:rPr>
        <w:t>,</w:t>
      </w:r>
      <w:r w:rsidR="00A4528A" w:rsidRPr="552C5DB2">
        <w:rPr>
          <w:rFonts w:eastAsia="Calibri"/>
          <w:szCs w:val="24"/>
        </w:rPr>
        <w:t xml:space="preserve"> with the project period beginning on </w:t>
      </w:r>
      <w:r w:rsidR="00897D81">
        <w:rPr>
          <w:rFonts w:eastAsia="Calibri"/>
          <w:szCs w:val="24"/>
        </w:rPr>
        <w:t>November 1</w:t>
      </w:r>
      <w:r w:rsidR="00A4528A" w:rsidRPr="552C5DB2">
        <w:rPr>
          <w:rFonts w:eastAsia="Calibri"/>
          <w:szCs w:val="24"/>
        </w:rPr>
        <w:t xml:space="preserve">, </w:t>
      </w:r>
      <w:proofErr w:type="gramStart"/>
      <w:r w:rsidR="00A4528A" w:rsidRPr="552C5DB2">
        <w:rPr>
          <w:rFonts w:eastAsia="Calibri"/>
          <w:szCs w:val="24"/>
        </w:rPr>
        <w:t>202</w:t>
      </w:r>
      <w:r w:rsidR="005363BF" w:rsidRPr="552C5DB2">
        <w:rPr>
          <w:rFonts w:eastAsia="Calibri"/>
          <w:szCs w:val="24"/>
        </w:rPr>
        <w:t>6</w:t>
      </w:r>
      <w:proofErr w:type="gramEnd"/>
      <w:r w:rsidR="00A4528A" w:rsidRPr="552C5DB2">
        <w:rPr>
          <w:rFonts w:eastAsia="Calibri"/>
          <w:szCs w:val="24"/>
        </w:rPr>
        <w:t xml:space="preserve"> and ending on September 29, 202</w:t>
      </w:r>
      <w:r w:rsidR="005363BF" w:rsidRPr="552C5DB2">
        <w:rPr>
          <w:rFonts w:eastAsia="Calibri"/>
          <w:szCs w:val="24"/>
        </w:rPr>
        <w:t>7</w:t>
      </w:r>
      <w:r w:rsidR="00A4528A" w:rsidRPr="552C5DB2">
        <w:rPr>
          <w:rFonts w:eastAsia="Calibri"/>
          <w:szCs w:val="24"/>
        </w:rPr>
        <w:t>.</w:t>
      </w:r>
      <w:r w:rsidR="00FB062E" w:rsidRPr="552C5DB2">
        <w:rPr>
          <w:rFonts w:eastAsia="Calibri"/>
          <w:szCs w:val="24"/>
        </w:rPr>
        <w:t xml:space="preserve"> </w:t>
      </w:r>
      <w:r w:rsidR="00097035" w:rsidRPr="552C5DB2">
        <w:rPr>
          <w:rFonts w:eastAsia="Times New Roman"/>
          <w:b/>
          <w:szCs w:val="24"/>
        </w:rPr>
        <w:t>Projects must be completed by September 29, 202</w:t>
      </w:r>
      <w:r w:rsidR="007347A3" w:rsidRPr="552C5DB2">
        <w:rPr>
          <w:rFonts w:eastAsia="Times New Roman"/>
          <w:b/>
          <w:szCs w:val="24"/>
        </w:rPr>
        <w:t>7</w:t>
      </w:r>
      <w:r w:rsidR="00097035" w:rsidRPr="552C5DB2">
        <w:rPr>
          <w:rFonts w:eastAsia="Times New Roman"/>
          <w:b/>
          <w:szCs w:val="24"/>
        </w:rPr>
        <w:t>, with final reports submitted by</w:t>
      </w:r>
      <w:r w:rsidR="0083392D" w:rsidRPr="552C5DB2">
        <w:rPr>
          <w:rFonts w:eastAsia="Times New Roman"/>
          <w:b/>
          <w:szCs w:val="24"/>
        </w:rPr>
        <w:t xml:space="preserve"> November 30, 2027.</w:t>
      </w:r>
      <w:r w:rsidR="00097035" w:rsidRPr="552C5DB2">
        <w:rPr>
          <w:rFonts w:eastAsia="Times New Roman"/>
          <w:b/>
          <w:szCs w:val="24"/>
        </w:rPr>
        <w:t> </w:t>
      </w:r>
      <w:r w:rsidR="00410E57" w:rsidRPr="552C5DB2">
        <w:rPr>
          <w:rFonts w:eastAsia="Times New Roman"/>
          <w:b/>
          <w:i/>
          <w:szCs w:val="24"/>
        </w:rPr>
        <w:t>See Awardee Post-Award Management</w:t>
      </w:r>
      <w:r w:rsidR="00410E57" w:rsidRPr="552C5DB2">
        <w:rPr>
          <w:rFonts w:eastAsia="Times New Roman"/>
          <w:b/>
          <w:szCs w:val="24"/>
        </w:rPr>
        <w:t xml:space="preserve">. </w:t>
      </w:r>
    </w:p>
    <w:p w14:paraId="7BF54060" w14:textId="77777777" w:rsidR="00097035" w:rsidRPr="00950D3D" w:rsidRDefault="00097035" w:rsidP="003A31DC"/>
    <w:p w14:paraId="0D0454C5" w14:textId="0CEBD79B" w:rsidR="007F1C21" w:rsidRPr="00950D3D" w:rsidRDefault="35493CBE" w:rsidP="003A31DC">
      <w:pPr>
        <w:rPr>
          <w:color w:val="000000"/>
        </w:rPr>
      </w:pPr>
      <w:r w:rsidRPr="21F346A8">
        <w:t xml:space="preserve">Applicants may request funding up to $30,000 in direct costs. </w:t>
      </w:r>
      <w:r w:rsidRPr="00753BBD">
        <w:rPr>
          <w:bCs/>
          <w:i/>
          <w:iCs/>
        </w:rPr>
        <w:t>S</w:t>
      </w:r>
      <w:r w:rsidRPr="00753BBD">
        <w:rPr>
          <w:i/>
        </w:rPr>
        <w:t xml:space="preserve">ee Funding and Budget Considerations for additional details. </w:t>
      </w:r>
      <w:r w:rsidR="480B8634" w:rsidRPr="21F346A8">
        <w:t xml:space="preserve">Please note that PNASH has already allocated indirect </w:t>
      </w:r>
      <w:r w:rsidR="4FFB75E2" w:rsidRPr="21F346A8">
        <w:t>cost</w:t>
      </w:r>
      <w:r w:rsidR="480B8634" w:rsidRPr="21F346A8">
        <w:t xml:space="preserve">s to UW, so </w:t>
      </w:r>
      <w:r w:rsidR="7D95AC17" w:rsidRPr="4C62ED6A">
        <w:t xml:space="preserve">applicants from UW are not required to include </w:t>
      </w:r>
      <w:r w:rsidR="480B8634" w:rsidRPr="21F346A8">
        <w:t xml:space="preserve">indirect </w:t>
      </w:r>
      <w:r w:rsidR="7D95AC17" w:rsidRPr="70502A0B">
        <w:t>costs in their budge</w:t>
      </w:r>
      <w:r w:rsidR="03766E31" w:rsidRPr="70502A0B">
        <w:t>ts</w:t>
      </w:r>
      <w:r w:rsidR="480B8634" w:rsidRPr="70502A0B">
        <w:t>.</w:t>
      </w:r>
      <w:r w:rsidR="7618739D" w:rsidRPr="21F346A8">
        <w:t xml:space="preserve"> </w:t>
      </w:r>
      <w:r w:rsidR="6EEF12A8" w:rsidRPr="44153B56">
        <w:t>Non-UW applicants</w:t>
      </w:r>
      <w:r w:rsidR="7618739D" w:rsidRPr="21F346A8">
        <w:t xml:space="preserve"> </w:t>
      </w:r>
      <w:r w:rsidR="003D7C0D" w:rsidRPr="21F346A8">
        <w:t>are required to</w:t>
      </w:r>
      <w:r w:rsidR="7618739D" w:rsidRPr="21F346A8">
        <w:t xml:space="preserve"> include indirect costs </w:t>
      </w:r>
      <w:r w:rsidR="049FEE73" w:rsidRPr="4828066C">
        <w:t xml:space="preserve">at </w:t>
      </w:r>
      <w:r w:rsidR="47A01C6C" w:rsidRPr="44153B56">
        <w:t xml:space="preserve">their institution’s </w:t>
      </w:r>
      <w:r w:rsidR="47A01C6C" w:rsidRPr="6C0E492C">
        <w:t>negotiated federal indirect cost rate</w:t>
      </w:r>
      <w:r w:rsidR="049FEE73" w:rsidRPr="6C0E492C">
        <w:t>.</w:t>
      </w:r>
    </w:p>
    <w:p w14:paraId="392362ED" w14:textId="77777777" w:rsidR="00970E8C" w:rsidRPr="00950D3D" w:rsidRDefault="00970E8C" w:rsidP="003A31DC"/>
    <w:p w14:paraId="6EFE2FAA" w14:textId="08689E9B" w:rsidR="007F1C21" w:rsidRPr="00950D3D" w:rsidRDefault="007F1C21" w:rsidP="00CD5CE3">
      <w:pPr>
        <w:rPr>
          <w:rFonts w:cstheme="minorHAnsi"/>
          <w:i/>
          <w:szCs w:val="24"/>
        </w:rPr>
      </w:pPr>
      <w:r w:rsidRPr="00950D3D">
        <w:rPr>
          <w:rFonts w:cstheme="minorHAnsi"/>
          <w:i/>
          <w:szCs w:val="24"/>
        </w:rPr>
        <w:t>Please note: All pilot grant awards are con</w:t>
      </w:r>
      <w:r w:rsidR="00D61AFD" w:rsidRPr="00950D3D">
        <w:rPr>
          <w:rFonts w:cstheme="minorHAnsi"/>
          <w:i/>
          <w:szCs w:val="24"/>
        </w:rPr>
        <w:t>tingent</w:t>
      </w:r>
      <w:r w:rsidRPr="00950D3D">
        <w:rPr>
          <w:rFonts w:cstheme="minorHAnsi"/>
          <w:i/>
          <w:szCs w:val="24"/>
        </w:rPr>
        <w:t xml:space="preserve"> on the continued availability of </w:t>
      </w:r>
      <w:r w:rsidR="00D61AFD" w:rsidRPr="00950D3D">
        <w:rPr>
          <w:rFonts w:cstheme="minorHAnsi"/>
          <w:i/>
          <w:szCs w:val="24"/>
        </w:rPr>
        <w:t>NIOSH-allocated</w:t>
      </w:r>
      <w:r w:rsidRPr="00950D3D">
        <w:rPr>
          <w:rFonts w:cstheme="minorHAnsi"/>
          <w:i/>
          <w:szCs w:val="24"/>
        </w:rPr>
        <w:t xml:space="preserve"> </w:t>
      </w:r>
      <w:r w:rsidR="00D61AFD" w:rsidRPr="00950D3D">
        <w:rPr>
          <w:rFonts w:cstheme="minorHAnsi"/>
          <w:i/>
          <w:szCs w:val="24"/>
        </w:rPr>
        <w:t>funds</w:t>
      </w:r>
      <w:r w:rsidRPr="00950D3D">
        <w:rPr>
          <w:rFonts w:cstheme="minorHAnsi"/>
          <w:i/>
          <w:szCs w:val="24"/>
        </w:rPr>
        <w:t xml:space="preserve"> to PNASH.</w:t>
      </w:r>
    </w:p>
    <w:p w14:paraId="67E4A190" w14:textId="71BDADF0" w:rsidR="18F46B24" w:rsidRPr="00950D3D" w:rsidRDefault="18F46B24" w:rsidP="003A31DC"/>
    <w:p w14:paraId="13C9929D" w14:textId="54F4E1B7" w:rsidR="006512FD" w:rsidRPr="00950D3D" w:rsidRDefault="00122697" w:rsidP="003A31DC">
      <w:pPr>
        <w:rPr>
          <w:rFonts w:cstheme="minorHAnsi"/>
          <w:szCs w:val="24"/>
        </w:rPr>
      </w:pPr>
      <w:r w:rsidRPr="003A31DC">
        <w:t>The release of funds to PNASH Pilot Program applicants is contingent upon compliance with federal regulations. Investigators are encouraged to initiate as soon as possible any applicable human subjects research determination and/or review processes with an Institutional Review Board (IRB). Please contact Paulina</w:t>
      </w:r>
      <w:r w:rsidRPr="00950D3D">
        <w:rPr>
          <w:rFonts w:cstheme="minorHAnsi"/>
          <w:szCs w:val="24"/>
        </w:rPr>
        <w:t xml:space="preserve"> Osinska (osinsp@uw.edu), PNASH Center Manager, with any questions regarding IRB procedures.</w:t>
      </w:r>
    </w:p>
    <w:p w14:paraId="79C4FC8F" w14:textId="2718F173" w:rsidR="00E82A96" w:rsidRPr="00950D3D" w:rsidRDefault="00E82A96" w:rsidP="00CD5CE3">
      <w:pPr>
        <w:rPr>
          <w:rFonts w:cstheme="minorHAnsi"/>
          <w:b/>
          <w:bCs/>
          <w:szCs w:val="24"/>
        </w:rPr>
      </w:pPr>
    </w:p>
    <w:tbl>
      <w:tblPr>
        <w:tblStyle w:val="TableGrid"/>
        <w:tblW w:w="42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4"/>
        <w:gridCol w:w="4726"/>
        <w:gridCol w:w="360"/>
        <w:gridCol w:w="2789"/>
      </w:tblGrid>
      <w:tr w:rsidR="00BB1866" w:rsidRPr="00950D3D" w14:paraId="271BC787" w14:textId="77777777" w:rsidTr="00BB1866">
        <w:tc>
          <w:tcPr>
            <w:tcW w:w="1214" w:type="dxa"/>
          </w:tcPr>
          <w:p w14:paraId="3516711F" w14:textId="77777777" w:rsidR="00BB1866" w:rsidRPr="7F80AABC" w:rsidRDefault="00BB1866" w:rsidP="00760F7D">
            <w:pPr>
              <w:jc w:val="right"/>
            </w:pPr>
          </w:p>
        </w:tc>
        <w:tc>
          <w:tcPr>
            <w:tcW w:w="4727" w:type="dxa"/>
          </w:tcPr>
          <w:p w14:paraId="6EDDF8AE" w14:textId="4D17C121" w:rsidR="00BB1866" w:rsidRPr="00165F3F" w:rsidRDefault="00BB1866" w:rsidP="00165F3F">
            <w:pPr>
              <w:pStyle w:val="TableParagraph"/>
            </w:pPr>
            <w:r w:rsidRPr="00165F3F">
              <w:t>Timeline of Award</w:t>
            </w:r>
          </w:p>
        </w:tc>
        <w:tc>
          <w:tcPr>
            <w:tcW w:w="360" w:type="dxa"/>
          </w:tcPr>
          <w:p w14:paraId="38FDF5F0" w14:textId="7905CEDD" w:rsidR="00BB1866" w:rsidRPr="00165F3F" w:rsidRDefault="00BB1866" w:rsidP="00165F3F">
            <w:pPr>
              <w:pStyle w:val="TableParagraph"/>
            </w:pPr>
          </w:p>
        </w:tc>
        <w:tc>
          <w:tcPr>
            <w:tcW w:w="2789" w:type="dxa"/>
          </w:tcPr>
          <w:p w14:paraId="0BCEFD42" w14:textId="1AB6DBFE" w:rsidR="00BB1866" w:rsidRPr="00165F3F" w:rsidRDefault="00BB1866" w:rsidP="00165F3F">
            <w:pPr>
              <w:pStyle w:val="TableParagraph"/>
            </w:pPr>
            <w:r w:rsidRPr="00165F3F">
              <w:t>Date</w:t>
            </w:r>
          </w:p>
        </w:tc>
      </w:tr>
      <w:tr w:rsidR="00BB1866" w:rsidRPr="00950D3D" w14:paraId="002BE859" w14:textId="77777777" w:rsidTr="00BB1866">
        <w:tc>
          <w:tcPr>
            <w:tcW w:w="1214" w:type="dxa"/>
          </w:tcPr>
          <w:p w14:paraId="2E7F3BE3" w14:textId="77777777" w:rsidR="00BB1866" w:rsidRPr="7F80AABC" w:rsidRDefault="00BB1866" w:rsidP="00760F7D">
            <w:pPr>
              <w:jc w:val="right"/>
            </w:pPr>
          </w:p>
        </w:tc>
        <w:tc>
          <w:tcPr>
            <w:tcW w:w="4727" w:type="dxa"/>
          </w:tcPr>
          <w:p w14:paraId="5BC90A81" w14:textId="64BAD167" w:rsidR="00BB1866" w:rsidRPr="00165F3F" w:rsidRDefault="00BB1866" w:rsidP="00165F3F">
            <w:pPr>
              <w:pStyle w:val="TableParagraph"/>
            </w:pPr>
            <w:r w:rsidRPr="00165F3F">
              <w:t>Proposals are due</w:t>
            </w:r>
          </w:p>
        </w:tc>
        <w:tc>
          <w:tcPr>
            <w:tcW w:w="360" w:type="dxa"/>
          </w:tcPr>
          <w:p w14:paraId="2173803E" w14:textId="6D867F28" w:rsidR="00BB1866" w:rsidRPr="00165F3F" w:rsidRDefault="00BB1866" w:rsidP="00165F3F">
            <w:pPr>
              <w:pStyle w:val="TableParagraph"/>
            </w:pPr>
          </w:p>
        </w:tc>
        <w:tc>
          <w:tcPr>
            <w:tcW w:w="2789" w:type="dxa"/>
          </w:tcPr>
          <w:p w14:paraId="4FE8CC3C" w14:textId="21405A0E" w:rsidR="00BB1866" w:rsidRPr="00165F3F" w:rsidRDefault="00897D81" w:rsidP="00165F3F">
            <w:pPr>
              <w:pStyle w:val="TableParagraph"/>
            </w:pPr>
            <w:r>
              <w:t>October 1</w:t>
            </w:r>
            <w:r w:rsidR="00BB1866" w:rsidRPr="00165F3F">
              <w:t>, 2026</w:t>
            </w:r>
          </w:p>
        </w:tc>
      </w:tr>
      <w:tr w:rsidR="00BB1866" w:rsidRPr="00950D3D" w14:paraId="3C5A4E8F" w14:textId="77777777" w:rsidTr="00BB1866">
        <w:tc>
          <w:tcPr>
            <w:tcW w:w="1214" w:type="dxa"/>
          </w:tcPr>
          <w:p w14:paraId="35DE1361" w14:textId="77777777" w:rsidR="00BB1866" w:rsidRPr="7F80AABC" w:rsidRDefault="00BB1866" w:rsidP="00760F7D">
            <w:pPr>
              <w:jc w:val="right"/>
            </w:pPr>
          </w:p>
        </w:tc>
        <w:tc>
          <w:tcPr>
            <w:tcW w:w="4727" w:type="dxa"/>
          </w:tcPr>
          <w:p w14:paraId="2E2300FF" w14:textId="6E0047CA" w:rsidR="00BB1866" w:rsidRPr="00165F3F" w:rsidRDefault="00BB1866" w:rsidP="00165F3F">
            <w:pPr>
              <w:pStyle w:val="TableParagraph"/>
            </w:pPr>
            <w:r w:rsidRPr="00165F3F">
              <w:t xml:space="preserve">Earliest funding start date </w:t>
            </w:r>
          </w:p>
        </w:tc>
        <w:tc>
          <w:tcPr>
            <w:tcW w:w="360" w:type="dxa"/>
          </w:tcPr>
          <w:p w14:paraId="3F3E411A" w14:textId="51470F4E" w:rsidR="00BB1866" w:rsidRPr="00165F3F" w:rsidRDefault="00BB1866" w:rsidP="00165F3F">
            <w:pPr>
              <w:pStyle w:val="TableParagraph"/>
            </w:pPr>
          </w:p>
        </w:tc>
        <w:tc>
          <w:tcPr>
            <w:tcW w:w="2789" w:type="dxa"/>
          </w:tcPr>
          <w:p w14:paraId="01FEADEA" w14:textId="594D14DE" w:rsidR="00BB1866" w:rsidRPr="00165F3F" w:rsidRDefault="00897D81" w:rsidP="00165F3F">
            <w:pPr>
              <w:pStyle w:val="TableParagraph"/>
            </w:pPr>
            <w:r>
              <w:t>November 1</w:t>
            </w:r>
            <w:r w:rsidR="00BB1866" w:rsidRPr="00165F3F">
              <w:t>, 2026</w:t>
            </w:r>
          </w:p>
        </w:tc>
      </w:tr>
      <w:tr w:rsidR="00BB1866" w:rsidRPr="00950D3D" w14:paraId="23966E26" w14:textId="77777777" w:rsidTr="00BB1866">
        <w:tc>
          <w:tcPr>
            <w:tcW w:w="1214" w:type="dxa"/>
          </w:tcPr>
          <w:p w14:paraId="40EFC9E1" w14:textId="77777777" w:rsidR="00BB1866" w:rsidRPr="7F80AABC" w:rsidRDefault="00BB1866" w:rsidP="00760F7D">
            <w:pPr>
              <w:jc w:val="right"/>
            </w:pPr>
          </w:p>
        </w:tc>
        <w:tc>
          <w:tcPr>
            <w:tcW w:w="4727" w:type="dxa"/>
          </w:tcPr>
          <w:p w14:paraId="24ED0342" w14:textId="1BCEF564" w:rsidR="00BB1866" w:rsidRPr="00165F3F" w:rsidRDefault="00BB1866" w:rsidP="00165F3F">
            <w:pPr>
              <w:pStyle w:val="TableParagraph"/>
            </w:pPr>
            <w:r w:rsidRPr="00165F3F">
              <w:t xml:space="preserve">Progress report due </w:t>
            </w:r>
            <w:r w:rsidRPr="00165F3F">
              <w:tab/>
            </w:r>
          </w:p>
        </w:tc>
        <w:tc>
          <w:tcPr>
            <w:tcW w:w="360" w:type="dxa"/>
          </w:tcPr>
          <w:p w14:paraId="739AAA2F" w14:textId="02F24FD3" w:rsidR="00BB1866" w:rsidRPr="00165F3F" w:rsidRDefault="00BB1866" w:rsidP="00165F3F">
            <w:pPr>
              <w:pStyle w:val="TableParagraph"/>
            </w:pPr>
          </w:p>
        </w:tc>
        <w:tc>
          <w:tcPr>
            <w:tcW w:w="2789" w:type="dxa"/>
          </w:tcPr>
          <w:p w14:paraId="64B39158" w14:textId="3D9AB343" w:rsidR="00BB1866" w:rsidRPr="00165F3F" w:rsidRDefault="00897D81" w:rsidP="00165F3F">
            <w:pPr>
              <w:pStyle w:val="TableParagraph"/>
            </w:pPr>
            <w:r>
              <w:t>March 1</w:t>
            </w:r>
            <w:r w:rsidR="00BB1866" w:rsidRPr="00165F3F">
              <w:t>, 2027</w:t>
            </w:r>
          </w:p>
        </w:tc>
      </w:tr>
      <w:tr w:rsidR="00BB1866" w:rsidRPr="00950D3D" w14:paraId="2004AA8B" w14:textId="77777777" w:rsidTr="00BB1866">
        <w:tc>
          <w:tcPr>
            <w:tcW w:w="1214" w:type="dxa"/>
          </w:tcPr>
          <w:p w14:paraId="45B7D3CF" w14:textId="77777777" w:rsidR="00BB1866" w:rsidRPr="7F80AABC" w:rsidRDefault="00BB1866" w:rsidP="00760F7D">
            <w:pPr>
              <w:jc w:val="right"/>
            </w:pPr>
          </w:p>
        </w:tc>
        <w:tc>
          <w:tcPr>
            <w:tcW w:w="4727" w:type="dxa"/>
          </w:tcPr>
          <w:p w14:paraId="0841B9DA" w14:textId="6DA8AB1B" w:rsidR="00BB1866" w:rsidRPr="00165F3F" w:rsidRDefault="00BB1866" w:rsidP="00165F3F">
            <w:pPr>
              <w:pStyle w:val="TableParagraph"/>
            </w:pPr>
            <w:r w:rsidRPr="00165F3F">
              <w:t>Completion of funded small grants project</w:t>
            </w:r>
          </w:p>
        </w:tc>
        <w:tc>
          <w:tcPr>
            <w:tcW w:w="360" w:type="dxa"/>
          </w:tcPr>
          <w:p w14:paraId="6FD71FE0" w14:textId="3201C079" w:rsidR="00BB1866" w:rsidRPr="00165F3F" w:rsidRDefault="00BB1866" w:rsidP="00165F3F">
            <w:pPr>
              <w:pStyle w:val="TableParagraph"/>
            </w:pPr>
          </w:p>
        </w:tc>
        <w:tc>
          <w:tcPr>
            <w:tcW w:w="2789" w:type="dxa"/>
          </w:tcPr>
          <w:p w14:paraId="73306C9C" w14:textId="66B6047D" w:rsidR="00BB1866" w:rsidRPr="00165F3F" w:rsidRDefault="00BB1866" w:rsidP="00165F3F">
            <w:pPr>
              <w:pStyle w:val="TableParagraph"/>
            </w:pPr>
            <w:r w:rsidRPr="00165F3F">
              <w:t>September 29, 2027</w:t>
            </w:r>
          </w:p>
        </w:tc>
      </w:tr>
      <w:tr w:rsidR="00BB1866" w:rsidRPr="00950D3D" w14:paraId="682984F9" w14:textId="77777777" w:rsidTr="00BB1866">
        <w:tc>
          <w:tcPr>
            <w:tcW w:w="1214" w:type="dxa"/>
          </w:tcPr>
          <w:p w14:paraId="331EE1B4" w14:textId="77777777" w:rsidR="00BB1866" w:rsidRPr="7F80AABC" w:rsidRDefault="00BB1866" w:rsidP="00760F7D">
            <w:pPr>
              <w:jc w:val="right"/>
            </w:pPr>
          </w:p>
        </w:tc>
        <w:tc>
          <w:tcPr>
            <w:tcW w:w="4727" w:type="dxa"/>
          </w:tcPr>
          <w:p w14:paraId="23B7D4A7" w14:textId="7AB92A55" w:rsidR="00BB1866" w:rsidRPr="00165F3F" w:rsidRDefault="00BB1866" w:rsidP="00165F3F">
            <w:pPr>
              <w:pStyle w:val="TableParagraph"/>
            </w:pPr>
            <w:r w:rsidRPr="00165F3F">
              <w:t>Final report due</w:t>
            </w:r>
          </w:p>
        </w:tc>
        <w:tc>
          <w:tcPr>
            <w:tcW w:w="360" w:type="dxa"/>
          </w:tcPr>
          <w:p w14:paraId="0D59AD63" w14:textId="5D912150" w:rsidR="00BB1866" w:rsidRPr="00165F3F" w:rsidRDefault="00BB1866" w:rsidP="00165F3F">
            <w:pPr>
              <w:pStyle w:val="TableParagraph"/>
            </w:pPr>
          </w:p>
        </w:tc>
        <w:tc>
          <w:tcPr>
            <w:tcW w:w="2789" w:type="dxa"/>
          </w:tcPr>
          <w:p w14:paraId="6CEA4E7F" w14:textId="08610717" w:rsidR="00BB1866" w:rsidRPr="00165F3F" w:rsidRDefault="00BB1866" w:rsidP="00165F3F">
            <w:pPr>
              <w:pStyle w:val="TableParagraph"/>
            </w:pPr>
            <w:r w:rsidRPr="00165F3F">
              <w:t>November 30, 2027</w:t>
            </w:r>
          </w:p>
        </w:tc>
      </w:tr>
    </w:tbl>
    <w:p w14:paraId="01113B39" w14:textId="77777777" w:rsidR="00991F19" w:rsidRPr="00950D3D" w:rsidRDefault="00991F19" w:rsidP="002B2EC7">
      <w:pPr>
        <w:rPr>
          <w:rFonts w:cstheme="minorHAnsi"/>
          <w:szCs w:val="24"/>
        </w:rPr>
      </w:pPr>
    </w:p>
    <w:p w14:paraId="74B6567E" w14:textId="54537F5D" w:rsidR="0045054B" w:rsidRPr="00950D3D" w:rsidRDefault="00801F67" w:rsidP="002B2EC7">
      <w:pPr>
        <w:pStyle w:val="Heading3"/>
      </w:pPr>
      <w:r w:rsidRPr="39A76328">
        <w:lastRenderedPageBreak/>
        <w:t>Funding And Budget Considerations</w:t>
      </w:r>
    </w:p>
    <w:p w14:paraId="0679A394" w14:textId="1DB561CC" w:rsidR="39A76328" w:rsidRDefault="39A76328" w:rsidP="00E763B8"/>
    <w:p w14:paraId="20014384" w14:textId="5DB2651E" w:rsidR="00275C24" w:rsidRPr="00984145" w:rsidRDefault="0417266B" w:rsidP="00E763B8">
      <w:pPr>
        <w:rPr>
          <w:rFonts w:cstheme="minorHAnsi"/>
          <w:i/>
        </w:rPr>
      </w:pPr>
      <w:r w:rsidRPr="00984145">
        <w:rPr>
          <w:rFonts w:cstheme="minorHAnsi"/>
          <w:i/>
        </w:rPr>
        <w:t>Each project may request up to $30,000</w:t>
      </w:r>
      <w:r w:rsidR="00EA2540" w:rsidRPr="00984145">
        <w:rPr>
          <w:rFonts w:cstheme="minorHAnsi"/>
          <w:i/>
        </w:rPr>
        <w:t xml:space="preserve"> </w:t>
      </w:r>
      <w:r w:rsidRPr="00984145">
        <w:rPr>
          <w:rFonts w:cstheme="minorHAnsi"/>
          <w:i/>
        </w:rPr>
        <w:t>in direct costs.</w:t>
      </w:r>
    </w:p>
    <w:p w14:paraId="4E79BBA8" w14:textId="5C68BC02" w:rsidR="00275C24" w:rsidRPr="00950D3D" w:rsidRDefault="00275C24" w:rsidP="002B2EC7">
      <w:pPr>
        <w:rPr>
          <w:rFonts w:eastAsia="Times New Roman" w:cstheme="minorHAnsi"/>
          <w:szCs w:val="24"/>
        </w:rPr>
      </w:pPr>
    </w:p>
    <w:p w14:paraId="11F46D68" w14:textId="57E15D3B" w:rsidR="00275C24" w:rsidRPr="00950D3D" w:rsidRDefault="42FE65DA" w:rsidP="002B2EC7">
      <w:pPr>
        <w:rPr>
          <w:rFonts w:eastAsia="Times New Roman" w:cstheme="minorHAnsi"/>
          <w:szCs w:val="24"/>
        </w:rPr>
      </w:pPr>
      <w:r w:rsidRPr="00950D3D">
        <w:rPr>
          <w:rFonts w:eastAsia="Times New Roman" w:cstheme="minorHAnsi"/>
          <w:szCs w:val="24"/>
        </w:rPr>
        <w:t>PNASH awards small research grants (pilot project grants) of up to $30,000 annually through a competitive process</w:t>
      </w:r>
      <w:r w:rsidR="4360C382" w:rsidRPr="00950D3D">
        <w:rPr>
          <w:rFonts w:eastAsia="Times New Roman" w:cstheme="minorHAnsi"/>
          <w:szCs w:val="24"/>
        </w:rPr>
        <w:t xml:space="preserve">. </w:t>
      </w:r>
      <w:r w:rsidR="00275C24" w:rsidRPr="00950D3D">
        <w:rPr>
          <w:rFonts w:eastAsia="Times New Roman" w:cstheme="minorHAnsi"/>
          <w:szCs w:val="24"/>
        </w:rPr>
        <w:t xml:space="preserve">Successful applications should present clear plans for pursuing future funding, including identification of agencies, organizations, or grant mechanisms that will leverage data collected in the pilot project to address the needs of </w:t>
      </w:r>
      <w:r w:rsidR="009666F7" w:rsidRPr="00950D3D">
        <w:rPr>
          <w:rFonts w:eastAsia="Times New Roman" w:cstheme="minorHAnsi"/>
          <w:szCs w:val="24"/>
        </w:rPr>
        <w:t>AgFF</w:t>
      </w:r>
      <w:r w:rsidR="00275C24" w:rsidRPr="00950D3D">
        <w:rPr>
          <w:rFonts w:eastAsia="Times New Roman" w:cstheme="minorHAnsi"/>
          <w:szCs w:val="24"/>
        </w:rPr>
        <w:t xml:space="preserve"> workers in the Pacific Northwest.</w:t>
      </w:r>
    </w:p>
    <w:p w14:paraId="02374143" w14:textId="77777777" w:rsidR="00590126" w:rsidRPr="00950D3D" w:rsidRDefault="00590126" w:rsidP="00CD5CE3">
      <w:pPr>
        <w:rPr>
          <w:rFonts w:eastAsia="Times New Roman" w:cstheme="minorHAnsi"/>
          <w:szCs w:val="24"/>
        </w:rPr>
      </w:pPr>
    </w:p>
    <w:p w14:paraId="2E5860B6" w14:textId="4854DF4F" w:rsidR="00590126" w:rsidRPr="00950D3D" w:rsidRDefault="004A0C01" w:rsidP="00CD5CE3">
      <w:pPr>
        <w:rPr>
          <w:rFonts w:eastAsia="Calibri" w:cstheme="minorHAnsi"/>
          <w:color w:val="000000"/>
          <w:szCs w:val="24"/>
        </w:rPr>
      </w:pPr>
      <w:r w:rsidRPr="00950D3D">
        <w:rPr>
          <w:rFonts w:eastAsia="Calibri" w:cstheme="minorHAnsi"/>
          <w:szCs w:val="24"/>
        </w:rPr>
        <w:t>A</w:t>
      </w:r>
      <w:r w:rsidR="00590126" w:rsidRPr="00950D3D">
        <w:rPr>
          <w:rFonts w:eastAsia="Calibri" w:cstheme="minorHAnsi"/>
          <w:szCs w:val="24"/>
        </w:rPr>
        <w:t xml:space="preserve"> budget and budget justification should be prepared in accordance with</w:t>
      </w:r>
      <w:r w:rsidR="001A2A53">
        <w:rPr>
          <w:rFonts w:eastAsia="Calibri" w:cstheme="minorHAnsi"/>
          <w:szCs w:val="24"/>
        </w:rPr>
        <w:t xml:space="preserve"> CDC </w:t>
      </w:r>
      <w:r w:rsidR="00942641">
        <w:rPr>
          <w:rFonts w:eastAsia="Calibri" w:cstheme="minorHAnsi"/>
          <w:szCs w:val="24"/>
        </w:rPr>
        <w:t>B</w:t>
      </w:r>
      <w:r w:rsidR="001A2A53">
        <w:rPr>
          <w:rFonts w:eastAsia="Calibri" w:cstheme="minorHAnsi"/>
          <w:szCs w:val="24"/>
        </w:rPr>
        <w:t xml:space="preserve">udget </w:t>
      </w:r>
      <w:r w:rsidR="00942641">
        <w:rPr>
          <w:rFonts w:eastAsia="Calibri" w:cstheme="minorHAnsi"/>
          <w:szCs w:val="24"/>
        </w:rPr>
        <w:t>P</w:t>
      </w:r>
      <w:r w:rsidR="001A2A53">
        <w:rPr>
          <w:rFonts w:eastAsia="Calibri" w:cstheme="minorHAnsi"/>
          <w:szCs w:val="24"/>
        </w:rPr>
        <w:t>repar</w:t>
      </w:r>
      <w:r w:rsidR="00DB7515">
        <w:rPr>
          <w:rFonts w:eastAsia="Calibri" w:cstheme="minorHAnsi"/>
          <w:szCs w:val="24"/>
        </w:rPr>
        <w:t xml:space="preserve">ation </w:t>
      </w:r>
      <w:r w:rsidR="00942641">
        <w:rPr>
          <w:rFonts w:eastAsia="Calibri" w:cstheme="minorHAnsi"/>
          <w:szCs w:val="24"/>
        </w:rPr>
        <w:t>G</w:t>
      </w:r>
      <w:r w:rsidR="00DB7515">
        <w:rPr>
          <w:rFonts w:eastAsia="Calibri" w:cstheme="minorHAnsi"/>
          <w:szCs w:val="24"/>
        </w:rPr>
        <w:t>uidelines</w:t>
      </w:r>
      <w:r w:rsidR="00942641">
        <w:rPr>
          <w:rFonts w:eastAsia="Calibri" w:cstheme="minorHAnsi"/>
          <w:szCs w:val="24"/>
        </w:rPr>
        <w:t>.</w:t>
      </w:r>
      <w:r w:rsidR="00244A57">
        <w:rPr>
          <w:rFonts w:eastAsia="Calibri" w:cstheme="minorHAnsi"/>
          <w:szCs w:val="24"/>
        </w:rPr>
        <w:t xml:space="preserve"> Learn more about </w:t>
      </w:r>
      <w:r w:rsidR="0060719D">
        <w:rPr>
          <w:rFonts w:eastAsia="Calibri" w:cstheme="minorHAnsi"/>
          <w:szCs w:val="24"/>
        </w:rPr>
        <w:t xml:space="preserve">the </w:t>
      </w:r>
      <w:hyperlink r:id="rId14" w:history="1">
        <w:r w:rsidR="00244A57" w:rsidRPr="0060719D">
          <w:rPr>
            <w:rStyle w:val="Hyperlink"/>
            <w:rFonts w:eastAsia="Calibri" w:cstheme="minorHAnsi"/>
            <w:szCs w:val="24"/>
          </w:rPr>
          <w:t>CDC Budget Prepar</w:t>
        </w:r>
        <w:r w:rsidR="006A174A" w:rsidRPr="0060719D">
          <w:rPr>
            <w:rStyle w:val="Hyperlink"/>
            <w:rFonts w:eastAsia="Calibri" w:cstheme="minorHAnsi"/>
            <w:szCs w:val="24"/>
          </w:rPr>
          <w:t>a</w:t>
        </w:r>
        <w:r w:rsidR="00244A57" w:rsidRPr="0060719D">
          <w:rPr>
            <w:rStyle w:val="Hyperlink"/>
            <w:rFonts w:eastAsia="Calibri" w:cstheme="minorHAnsi"/>
            <w:szCs w:val="24"/>
          </w:rPr>
          <w:t>tion G</w:t>
        </w:r>
        <w:r w:rsidR="006A174A" w:rsidRPr="0060719D">
          <w:rPr>
            <w:rStyle w:val="Hyperlink"/>
            <w:rFonts w:eastAsia="Calibri" w:cstheme="minorHAnsi"/>
            <w:szCs w:val="24"/>
          </w:rPr>
          <w:t>uidelines</w:t>
        </w:r>
      </w:hyperlink>
      <w:r w:rsidR="006A174A">
        <w:rPr>
          <w:rFonts w:eastAsia="Calibri" w:cstheme="minorHAnsi"/>
          <w:szCs w:val="24"/>
        </w:rPr>
        <w:t xml:space="preserve">. </w:t>
      </w:r>
      <w:r w:rsidR="00590126" w:rsidRPr="00950D3D">
        <w:rPr>
          <w:rFonts w:eastAsia="Calibri" w:cstheme="minorHAnsi"/>
          <w:szCs w:val="24"/>
        </w:rPr>
        <w:t>Budgets should not exceed $30,000 in direct costs</w:t>
      </w:r>
      <w:r w:rsidR="00727591">
        <w:rPr>
          <w:rFonts w:eastAsia="Calibri" w:cstheme="minorHAnsi"/>
          <w:szCs w:val="24"/>
        </w:rPr>
        <w:t>,</w:t>
      </w:r>
      <w:r w:rsidR="003F740C">
        <w:rPr>
          <w:rFonts w:eastAsia="Calibri" w:cstheme="minorHAnsi"/>
          <w:szCs w:val="24"/>
        </w:rPr>
        <w:t xml:space="preserve"> </w:t>
      </w:r>
    </w:p>
    <w:p w14:paraId="0F82F9E4" w14:textId="615B697E" w:rsidR="00590126" w:rsidRPr="00E763B8" w:rsidRDefault="00590126">
      <w:pPr>
        <w:pStyle w:val="ListParagraph"/>
        <w:numPr>
          <w:ilvl w:val="0"/>
          <w:numId w:val="11"/>
        </w:numPr>
      </w:pPr>
      <w:r w:rsidRPr="00E763B8">
        <w:t xml:space="preserve">Budgets should prioritize </w:t>
      </w:r>
      <w:r w:rsidR="000661A9" w:rsidRPr="00E763B8">
        <w:t>implementing</w:t>
      </w:r>
      <w:r w:rsidRPr="00E763B8">
        <w:t xml:space="preserve"> </w:t>
      </w:r>
      <w:r w:rsidR="000661A9" w:rsidRPr="00E763B8">
        <w:t>the</w:t>
      </w:r>
      <w:r w:rsidRPr="00E763B8">
        <w:t xml:space="preserve"> proposed programming/resource development. </w:t>
      </w:r>
    </w:p>
    <w:p w14:paraId="2079F784" w14:textId="56FF9A59" w:rsidR="1CFCBFE1" w:rsidRPr="00E763B8" w:rsidRDefault="5003EF3F">
      <w:pPr>
        <w:pStyle w:val="ListParagraph"/>
        <w:numPr>
          <w:ilvl w:val="0"/>
          <w:numId w:val="11"/>
        </w:numPr>
      </w:pPr>
      <w:r w:rsidRPr="00E763B8">
        <w:t>Applicants from the University of Washington do not need to include indirect costs</w:t>
      </w:r>
      <w:r w:rsidR="003D7C0D" w:rsidRPr="00E763B8">
        <w:t xml:space="preserve"> </w:t>
      </w:r>
    </w:p>
    <w:p w14:paraId="185814B8" w14:textId="60CD5F4D" w:rsidR="4A92B2EB" w:rsidRPr="00E763B8" w:rsidRDefault="5003EF3F">
      <w:pPr>
        <w:pStyle w:val="ListParagraph"/>
        <w:numPr>
          <w:ilvl w:val="0"/>
          <w:numId w:val="11"/>
        </w:numPr>
      </w:pPr>
      <w:r w:rsidRPr="00E763B8">
        <w:t xml:space="preserve">Applicants from outside of the University of Washington </w:t>
      </w:r>
      <w:r w:rsidR="003D7C0D" w:rsidRPr="00E763B8">
        <w:t>are required to</w:t>
      </w:r>
      <w:r w:rsidRPr="00E763B8">
        <w:t xml:space="preserve"> include indirect costs </w:t>
      </w:r>
    </w:p>
    <w:p w14:paraId="43A07918" w14:textId="77777777" w:rsidR="003D7C0D" w:rsidRPr="00950D3D" w:rsidRDefault="003D7C0D" w:rsidP="00E763B8"/>
    <w:p w14:paraId="7D93F268" w14:textId="51D6555D" w:rsidR="00747A5F" w:rsidRPr="00950D3D" w:rsidRDefault="00747A5F" w:rsidP="00E763B8">
      <w:r w:rsidRPr="00950D3D">
        <w:t xml:space="preserve">Direct costs are those explicitly allocated to the project, </w:t>
      </w:r>
      <w:r w:rsidR="00C34DF2" w:rsidRPr="00950D3D">
        <w:t>including</w:t>
      </w:r>
      <w:r w:rsidRPr="00950D3D">
        <w:t xml:space="preserve"> salar</w:t>
      </w:r>
      <w:r w:rsidR="009A5497">
        <w:t>ies</w:t>
      </w:r>
      <w:r w:rsidRPr="00950D3D">
        <w:t xml:space="preserve"> and fringe for project team</w:t>
      </w:r>
      <w:r w:rsidR="009A5497">
        <w:t xml:space="preserve"> </w:t>
      </w:r>
      <w:r w:rsidRPr="00950D3D">
        <w:t>members, supplies, equipment, data collection and analys</w:t>
      </w:r>
      <w:r w:rsidR="009A5497">
        <w:t>i</w:t>
      </w:r>
      <w:r w:rsidRPr="00950D3D">
        <w:t>s, and travel associated with executing the</w:t>
      </w:r>
      <w:r w:rsidR="009A5497">
        <w:t xml:space="preserve"> </w:t>
      </w:r>
      <w:r w:rsidRPr="00950D3D">
        <w:t>project. However, no meeting</w:t>
      </w:r>
      <w:r w:rsidR="3354DE02" w:rsidRPr="00950D3D">
        <w:t xml:space="preserve"> or </w:t>
      </w:r>
      <w:r w:rsidRPr="00950D3D">
        <w:t>conference travel can be covered unless attendance is required to</w:t>
      </w:r>
      <w:r w:rsidR="60A4A6F5" w:rsidRPr="00950D3D">
        <w:t xml:space="preserve"> </w:t>
      </w:r>
      <w:r w:rsidRPr="00950D3D">
        <w:t>perform project activities. Additional information should be provided within the budget justification</w:t>
      </w:r>
      <w:r w:rsidR="009A5497">
        <w:t xml:space="preserve"> </w:t>
      </w:r>
      <w:r w:rsidRPr="00950D3D">
        <w:t>for select items of cost, including:</w:t>
      </w:r>
    </w:p>
    <w:p w14:paraId="1509C6C3" w14:textId="5AFABF24" w:rsidR="00747A5F" w:rsidRPr="00950D3D" w:rsidRDefault="00747A5F">
      <w:pPr>
        <w:pStyle w:val="ListParagraph"/>
        <w:numPr>
          <w:ilvl w:val="0"/>
          <w:numId w:val="12"/>
        </w:numPr>
      </w:pPr>
      <w:r w:rsidRPr="00950D3D">
        <w:t xml:space="preserve">Equipment </w:t>
      </w:r>
      <w:r w:rsidR="00576192" w:rsidRPr="00950D3D">
        <w:t>costing</w:t>
      </w:r>
      <w:r w:rsidRPr="00950D3D">
        <w:t xml:space="preserve"> </w:t>
      </w:r>
      <w:r w:rsidR="00576192" w:rsidRPr="00950D3D">
        <w:t>more</w:t>
      </w:r>
      <w:r w:rsidRPr="00950D3D">
        <w:t xml:space="preserve"> </w:t>
      </w:r>
      <w:r w:rsidR="00576192" w:rsidRPr="00950D3D">
        <w:t>than</w:t>
      </w:r>
      <w:r w:rsidRPr="00950D3D">
        <w:t xml:space="preserve"> $5,000 must be project-specific, fully justified, directly allocable to the project, and</w:t>
      </w:r>
      <w:r w:rsidR="0098518C" w:rsidRPr="00950D3D">
        <w:t xml:space="preserve"> </w:t>
      </w:r>
      <w:r w:rsidRPr="00950D3D">
        <w:t xml:space="preserve">necessary for </w:t>
      </w:r>
      <w:r w:rsidR="00C34DF2" w:rsidRPr="00950D3D">
        <w:t xml:space="preserve">the </w:t>
      </w:r>
      <w:r w:rsidRPr="00950D3D">
        <w:t xml:space="preserve">completion of </w:t>
      </w:r>
      <w:r w:rsidR="00C34DF2" w:rsidRPr="00950D3D">
        <w:t xml:space="preserve">the </w:t>
      </w:r>
      <w:r w:rsidRPr="00950D3D">
        <w:t>aims.</w:t>
      </w:r>
    </w:p>
    <w:p w14:paraId="2B01E6E6" w14:textId="39DE4EDF" w:rsidR="00747A5F" w:rsidRPr="00950D3D" w:rsidRDefault="00747A5F">
      <w:pPr>
        <w:pStyle w:val="ListParagraph"/>
        <w:numPr>
          <w:ilvl w:val="0"/>
          <w:numId w:val="12"/>
        </w:numPr>
      </w:pPr>
      <w:r w:rsidRPr="00950D3D">
        <w:t>Technological/IT equipment (e.g., computers, iPads, phones, wearable devices, and the like) – must be</w:t>
      </w:r>
      <w:r w:rsidR="0098518C" w:rsidRPr="00950D3D">
        <w:t xml:space="preserve"> </w:t>
      </w:r>
      <w:r w:rsidRPr="00950D3D">
        <w:t>project-specific, fully justified, directly allocable to the project, and necessary for completion of aims.</w:t>
      </w:r>
    </w:p>
    <w:p w14:paraId="19CF083C" w14:textId="77777777" w:rsidR="00645E2F" w:rsidRPr="00950D3D" w:rsidRDefault="00747A5F">
      <w:pPr>
        <w:pStyle w:val="ListParagraph"/>
        <w:numPr>
          <w:ilvl w:val="0"/>
          <w:numId w:val="12"/>
        </w:numPr>
      </w:pPr>
      <w:r w:rsidRPr="00950D3D">
        <w:t>Software or software licenses – must be project-specific and necessary for completion of aims.</w:t>
      </w:r>
    </w:p>
    <w:p w14:paraId="7DB2857C" w14:textId="77777777" w:rsidR="00645E2F" w:rsidRPr="00950D3D" w:rsidRDefault="00645E2F" w:rsidP="00E763B8"/>
    <w:p w14:paraId="010F51DA" w14:textId="627D0273" w:rsidR="00610D3F" w:rsidRPr="00950D3D" w:rsidRDefault="00747A5F" w:rsidP="00E763B8">
      <w:r w:rsidRPr="7D273269">
        <w:t>Research-related food/meals – must be directly related to completion of aims; food for meetings/conferences</w:t>
      </w:r>
      <w:r w:rsidR="0098518C" w:rsidRPr="7D273269">
        <w:t xml:space="preserve"> </w:t>
      </w:r>
      <w:r w:rsidRPr="7D273269">
        <w:t>is not allowed</w:t>
      </w:r>
      <w:r w:rsidR="00FC30EC" w:rsidRPr="7D273269">
        <w:t xml:space="preserve">. </w:t>
      </w:r>
      <w:r w:rsidRPr="7D273269">
        <w:t xml:space="preserve">Principal investigators are strongly encouraged to contact </w:t>
      </w:r>
      <w:r w:rsidR="00C34DF2" w:rsidRPr="7D273269">
        <w:t>Paulina Osinska</w:t>
      </w:r>
      <w:r w:rsidRPr="7D273269">
        <w:t xml:space="preserve"> (</w:t>
      </w:r>
      <w:r w:rsidR="00931007" w:rsidRPr="7D273269">
        <w:t>osins</w:t>
      </w:r>
      <w:r w:rsidR="004A6C9A" w:rsidRPr="7D273269">
        <w:t>p</w:t>
      </w:r>
      <w:r w:rsidR="00931007" w:rsidRPr="7D273269">
        <w:t>@uw.edu</w:t>
      </w:r>
      <w:r w:rsidRPr="7D273269">
        <w:t>) for</w:t>
      </w:r>
      <w:r w:rsidR="00C34DF2" w:rsidRPr="7D273269">
        <w:t xml:space="preserve"> </w:t>
      </w:r>
      <w:r w:rsidRPr="7D273269">
        <w:t>additional guidance in preparing budgets.</w:t>
      </w:r>
    </w:p>
    <w:p w14:paraId="2BE3EDA7" w14:textId="02658F6E" w:rsidR="7D273269" w:rsidRDefault="7D273269" w:rsidP="007D12E0"/>
    <w:p w14:paraId="01494367" w14:textId="3B74DE18" w:rsidR="7D273269" w:rsidRDefault="3A455D5F" w:rsidP="007D12E0">
      <w:r w:rsidRPr="007D12E0">
        <w:t xml:space="preserve">Indirect costs are allowed at the applicant’s negotiated federal indirect cost rate. If </w:t>
      </w:r>
      <w:r w:rsidR="007D12E0">
        <w:t xml:space="preserve">the </w:t>
      </w:r>
      <w:r w:rsidRPr="007D12E0">
        <w:t xml:space="preserve">applicant does not have a negotiated cost rate agreement, you may request the federal de minimums of 15%, per CFR 200.414. </w:t>
      </w:r>
      <w:r w:rsidR="14B13297" w:rsidRPr="007D12E0">
        <w:t>Indirect costs are</w:t>
      </w:r>
      <w:r w:rsidRPr="304F1525">
        <w:rPr>
          <w:szCs w:val="24"/>
        </w:rPr>
        <w:t xml:space="preserve"> only required for non-UW applications</w:t>
      </w:r>
      <w:r w:rsidR="1B494B7E" w:rsidRPr="343EE148">
        <w:rPr>
          <w:szCs w:val="24"/>
        </w:rPr>
        <w:t>.</w:t>
      </w:r>
    </w:p>
    <w:p w14:paraId="6DDFF23B" w14:textId="77777777" w:rsidR="007563EF" w:rsidRDefault="007563EF" w:rsidP="00165F3F"/>
    <w:p w14:paraId="0077AC3D" w14:textId="77777777" w:rsidR="00F27099" w:rsidRPr="00950D3D" w:rsidRDefault="00F27099" w:rsidP="009A1C3C">
      <w:pPr>
        <w:pStyle w:val="Heading3"/>
      </w:pPr>
      <w:r w:rsidRPr="00950D3D">
        <w:t>Review Process</w:t>
      </w:r>
    </w:p>
    <w:p w14:paraId="11D9FDC4" w14:textId="77777777" w:rsidR="00895E14" w:rsidRPr="00950D3D" w:rsidRDefault="00895E14" w:rsidP="009A1C3C">
      <w:pPr>
        <w:rPr>
          <w:rFonts w:eastAsia="Times New Roman" w:cstheme="minorHAnsi"/>
          <w:color w:val="000000"/>
          <w:kern w:val="0"/>
          <w:szCs w:val="24"/>
          <w14:ligatures w14:val="none"/>
        </w:rPr>
      </w:pPr>
    </w:p>
    <w:p w14:paraId="27835D60" w14:textId="399292AB" w:rsidR="00730BF1" w:rsidRPr="00C92BC9" w:rsidRDefault="00F27099" w:rsidP="00CD5CE3">
      <w:pPr>
        <w:rPr>
          <w:rFonts w:eastAsia="Times New Roman"/>
          <w:bCs/>
          <w:i/>
          <w:color w:val="000000"/>
          <w:kern w:val="0"/>
          <w:szCs w:val="24"/>
          <w14:ligatures w14:val="none"/>
        </w:rPr>
      </w:pPr>
      <w:r w:rsidRPr="552C5DB2">
        <w:rPr>
          <w:rFonts w:eastAsia="Times New Roman"/>
          <w:color w:val="000000"/>
          <w:kern w:val="0"/>
          <w:szCs w:val="24"/>
          <w14:ligatures w14:val="none"/>
        </w:rPr>
        <w:t xml:space="preserve">Pilot project applications will be evaluated by </w:t>
      </w:r>
      <w:r w:rsidR="004A0C01" w:rsidRPr="552C5DB2">
        <w:rPr>
          <w:rFonts w:eastAsia="Times New Roman"/>
          <w:color w:val="000000"/>
          <w:kern w:val="0"/>
          <w:szCs w:val="24"/>
          <w14:ligatures w14:val="none"/>
        </w:rPr>
        <w:t>PNASH Leadership, with consultation from</w:t>
      </w:r>
      <w:r w:rsidR="00C55E01" w:rsidRPr="552C5DB2">
        <w:rPr>
          <w:rFonts w:eastAsia="Times New Roman"/>
          <w:color w:val="000000"/>
          <w:kern w:val="0"/>
          <w:szCs w:val="24"/>
          <w14:ligatures w14:val="none"/>
        </w:rPr>
        <w:t xml:space="preserve"> external subject matter </w:t>
      </w:r>
      <w:r w:rsidR="004A0C01" w:rsidRPr="552C5DB2">
        <w:rPr>
          <w:rFonts w:eastAsia="Times New Roman"/>
          <w:color w:val="000000"/>
          <w:kern w:val="0"/>
          <w:szCs w:val="24"/>
          <w14:ligatures w14:val="none"/>
        </w:rPr>
        <w:t>experts as necess</w:t>
      </w:r>
      <w:r w:rsidR="00C55E01" w:rsidRPr="552C5DB2">
        <w:rPr>
          <w:rFonts w:eastAsia="Times New Roman"/>
          <w:color w:val="000000"/>
          <w:kern w:val="0"/>
          <w:szCs w:val="24"/>
          <w14:ligatures w14:val="none"/>
        </w:rPr>
        <w:t>ary</w:t>
      </w:r>
      <w:r w:rsidRPr="552C5DB2">
        <w:rPr>
          <w:rFonts w:eastAsia="Times New Roman"/>
          <w:color w:val="000000"/>
          <w:kern w:val="0"/>
          <w:szCs w:val="24"/>
          <w14:ligatures w14:val="none"/>
        </w:rPr>
        <w:t>.</w:t>
      </w:r>
      <w:r w:rsidR="00895E14" w:rsidRPr="552C5DB2">
        <w:rPr>
          <w:rFonts w:eastAsia="Times New Roman"/>
          <w:color w:val="000000"/>
          <w:kern w:val="0"/>
          <w:szCs w:val="24"/>
          <w14:ligatures w14:val="none"/>
        </w:rPr>
        <w:t xml:space="preserve"> </w:t>
      </w:r>
      <w:r w:rsidRPr="552C5DB2">
        <w:rPr>
          <w:rFonts w:eastAsia="Times New Roman"/>
          <w:color w:val="000000"/>
          <w:kern w:val="0"/>
          <w:szCs w:val="24"/>
          <w14:ligatures w14:val="none"/>
        </w:rPr>
        <w:t>A written critique will be</w:t>
      </w:r>
      <w:r w:rsidR="00895E14" w:rsidRPr="552C5DB2">
        <w:rPr>
          <w:rFonts w:eastAsia="Times New Roman"/>
          <w:color w:val="000000"/>
          <w:kern w:val="0"/>
          <w:szCs w:val="24"/>
          <w14:ligatures w14:val="none"/>
        </w:rPr>
        <w:t xml:space="preserve"> </w:t>
      </w:r>
      <w:r w:rsidRPr="552C5DB2">
        <w:rPr>
          <w:rFonts w:eastAsia="Times New Roman"/>
          <w:color w:val="000000"/>
          <w:kern w:val="0"/>
          <w:szCs w:val="24"/>
          <w14:ligatures w14:val="none"/>
        </w:rPr>
        <w:t>provided to the principal investigators of all pilot grant applications deemed responsive to this request for</w:t>
      </w:r>
      <w:r w:rsidR="00895E14" w:rsidRPr="552C5DB2">
        <w:rPr>
          <w:rFonts w:eastAsia="Times New Roman"/>
          <w:color w:val="000000"/>
          <w:kern w:val="0"/>
          <w:szCs w:val="24"/>
          <w14:ligatures w14:val="none"/>
        </w:rPr>
        <w:t xml:space="preserve"> </w:t>
      </w:r>
      <w:r w:rsidRPr="552C5DB2">
        <w:rPr>
          <w:rFonts w:eastAsia="Times New Roman"/>
          <w:color w:val="000000"/>
          <w:kern w:val="0"/>
          <w:szCs w:val="24"/>
          <w14:ligatures w14:val="none"/>
        </w:rPr>
        <w:t>proposals, regardless of funding decision.</w:t>
      </w:r>
      <w:r w:rsidR="00F71457" w:rsidRPr="552C5DB2">
        <w:rPr>
          <w:rFonts w:eastAsia="Times New Roman"/>
          <w:color w:val="000000"/>
          <w:kern w:val="0"/>
          <w:szCs w:val="24"/>
          <w14:ligatures w14:val="none"/>
        </w:rPr>
        <w:t xml:space="preserve"> </w:t>
      </w:r>
      <w:r w:rsidR="0064379E" w:rsidRPr="003A348B">
        <w:rPr>
          <w:rFonts w:eastAsia="Times New Roman"/>
          <w:bCs/>
          <w:i/>
          <w:color w:val="000000"/>
          <w:kern w:val="0"/>
          <w:szCs w:val="24"/>
          <w14:ligatures w14:val="none"/>
        </w:rPr>
        <w:t>See</w:t>
      </w:r>
      <w:r w:rsidR="0064379E" w:rsidRPr="7190FEAC">
        <w:rPr>
          <w:rFonts w:eastAsia="Times New Roman"/>
          <w:b/>
          <w:i/>
          <w:color w:val="000000"/>
          <w:kern w:val="0"/>
          <w:szCs w:val="24"/>
          <w14:ligatures w14:val="none"/>
        </w:rPr>
        <w:t xml:space="preserve"> </w:t>
      </w:r>
      <w:r w:rsidR="0064379E" w:rsidRPr="00C92BC9">
        <w:rPr>
          <w:rFonts w:eastAsia="Times New Roman"/>
          <w:bCs/>
          <w:i/>
          <w:color w:val="000000"/>
          <w:kern w:val="0"/>
          <w:szCs w:val="24"/>
          <w14:ligatures w14:val="none"/>
        </w:rPr>
        <w:t>R</w:t>
      </w:r>
      <w:r w:rsidRPr="00C92BC9">
        <w:rPr>
          <w:rFonts w:eastAsia="Times New Roman"/>
          <w:bCs/>
          <w:i/>
          <w:color w:val="000000"/>
          <w:kern w:val="0"/>
          <w:szCs w:val="24"/>
          <w14:ligatures w14:val="none"/>
        </w:rPr>
        <w:t>eview</w:t>
      </w:r>
      <w:r w:rsidR="00F71457" w:rsidRPr="00C92BC9">
        <w:rPr>
          <w:rFonts w:eastAsia="Times New Roman"/>
          <w:bCs/>
          <w:i/>
          <w:color w:val="000000"/>
          <w:kern w:val="0"/>
          <w:szCs w:val="24"/>
          <w14:ligatures w14:val="none"/>
        </w:rPr>
        <w:t xml:space="preserve"> Criteria</w:t>
      </w:r>
      <w:r w:rsidR="0064379E" w:rsidRPr="00C92BC9">
        <w:rPr>
          <w:rFonts w:eastAsia="Times New Roman"/>
          <w:bCs/>
          <w:i/>
          <w:color w:val="000000"/>
          <w:kern w:val="0"/>
          <w:szCs w:val="24"/>
          <w14:ligatures w14:val="none"/>
        </w:rPr>
        <w:t xml:space="preserve"> Guidelines</w:t>
      </w:r>
      <w:r w:rsidR="00C92BC9" w:rsidRPr="00C92BC9">
        <w:rPr>
          <w:rFonts w:eastAsia="Times New Roman"/>
          <w:bCs/>
          <w:i/>
          <w:color w:val="000000"/>
          <w:kern w:val="0"/>
          <w:szCs w:val="24"/>
          <w14:ligatures w14:val="none"/>
        </w:rPr>
        <w:t xml:space="preserve"> on page 12.</w:t>
      </w:r>
    </w:p>
    <w:p w14:paraId="637192C6" w14:textId="77777777" w:rsidR="00730BF1" w:rsidRDefault="00730BF1" w:rsidP="009A1C3C">
      <w:pPr>
        <w:rPr>
          <w:rFonts w:eastAsia="Times New Roman"/>
          <w:b/>
          <w:i/>
          <w:color w:val="000000"/>
          <w:kern w:val="0"/>
          <w:szCs w:val="24"/>
          <w14:ligatures w14:val="none"/>
        </w:rPr>
      </w:pPr>
    </w:p>
    <w:p w14:paraId="534214EA" w14:textId="75A2039D" w:rsidR="00F27099" w:rsidRPr="00730BF1" w:rsidRDefault="00F27099" w:rsidP="009A1C3C">
      <w:pPr>
        <w:pStyle w:val="Heading3"/>
      </w:pPr>
      <w:r w:rsidRPr="00730BF1">
        <w:t>Reporting Requirements</w:t>
      </w:r>
    </w:p>
    <w:p w14:paraId="26134440" w14:textId="77777777" w:rsidR="00ED4770" w:rsidRPr="00950D3D" w:rsidRDefault="00ED4770" w:rsidP="009A1C3C">
      <w:pPr>
        <w:rPr>
          <w:rFonts w:eastAsia="Times New Roman" w:cstheme="minorHAnsi"/>
          <w:color w:val="000000"/>
          <w:kern w:val="0"/>
          <w:szCs w:val="24"/>
          <w14:ligatures w14:val="none"/>
        </w:rPr>
      </w:pPr>
    </w:p>
    <w:p w14:paraId="29292974" w14:textId="5DCD3FBE" w:rsidR="00F27099" w:rsidRPr="00950D3D" w:rsidRDefault="00F27099" w:rsidP="00CD5CE3">
      <w:p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t>The principal investigator of each funded project is required to provide the following reports:</w:t>
      </w:r>
    </w:p>
    <w:p w14:paraId="2B2815D1" w14:textId="527EF9C5" w:rsidR="00F27099" w:rsidRPr="00950D3D" w:rsidRDefault="00F27099">
      <w:pPr>
        <w:pStyle w:val="ListParagraph"/>
        <w:numPr>
          <w:ilvl w:val="0"/>
          <w:numId w:val="4"/>
        </w:num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t xml:space="preserve">Mid-project – brief written progress report (approximately </w:t>
      </w:r>
      <w:r w:rsidR="003C4749" w:rsidRPr="00950D3D">
        <w:rPr>
          <w:rFonts w:eastAsia="Times New Roman" w:cstheme="minorHAnsi"/>
          <w:color w:val="000000"/>
          <w:kern w:val="0"/>
          <w:szCs w:val="24"/>
          <w14:ligatures w14:val="none"/>
        </w:rPr>
        <w:t xml:space="preserve">halfway through the </w:t>
      </w:r>
      <w:r w:rsidR="006460C7" w:rsidRPr="00950D3D">
        <w:rPr>
          <w:rFonts w:eastAsia="Times New Roman" w:cstheme="minorHAnsi"/>
          <w:color w:val="000000"/>
          <w:kern w:val="0"/>
          <w:szCs w:val="24"/>
          <w14:ligatures w14:val="none"/>
        </w:rPr>
        <w:t>project</w:t>
      </w:r>
      <w:r w:rsidR="003C4749" w:rsidRPr="00950D3D">
        <w:rPr>
          <w:rFonts w:eastAsia="Times New Roman" w:cstheme="minorHAnsi"/>
          <w:color w:val="000000"/>
          <w:kern w:val="0"/>
          <w:szCs w:val="24"/>
          <w14:ligatures w14:val="none"/>
        </w:rPr>
        <w:t xml:space="preserve"> period</w:t>
      </w:r>
      <w:r w:rsidRPr="00950D3D">
        <w:rPr>
          <w:rFonts w:eastAsia="Times New Roman" w:cstheme="minorHAnsi"/>
          <w:color w:val="000000"/>
          <w:kern w:val="0"/>
          <w:szCs w:val="24"/>
          <w14:ligatures w14:val="none"/>
        </w:rPr>
        <w:t>)</w:t>
      </w:r>
    </w:p>
    <w:p w14:paraId="3BD9C220" w14:textId="09AD9A96" w:rsidR="00F27099" w:rsidRPr="00950D3D" w:rsidRDefault="00F27099">
      <w:pPr>
        <w:pStyle w:val="ListParagraph"/>
        <w:numPr>
          <w:ilvl w:val="0"/>
          <w:numId w:val="4"/>
        </w:num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t xml:space="preserve">Final – detailed final project progress report (approximately </w:t>
      </w:r>
      <w:r w:rsidR="0087340C" w:rsidRPr="00950D3D">
        <w:rPr>
          <w:rFonts w:eastAsia="Times New Roman" w:cstheme="minorHAnsi"/>
          <w:color w:val="000000"/>
          <w:kern w:val="0"/>
          <w:szCs w:val="24"/>
          <w14:ligatures w14:val="none"/>
        </w:rPr>
        <w:t>one (1)</w:t>
      </w:r>
      <w:r w:rsidRPr="00950D3D">
        <w:rPr>
          <w:rFonts w:eastAsia="Times New Roman" w:cstheme="minorHAnsi"/>
          <w:color w:val="000000"/>
          <w:kern w:val="0"/>
          <w:szCs w:val="24"/>
          <w14:ligatures w14:val="none"/>
        </w:rPr>
        <w:t xml:space="preserve"> month after the end of the project)</w:t>
      </w:r>
    </w:p>
    <w:p w14:paraId="656D5BFA" w14:textId="5E02E91A" w:rsidR="00DC5C1D" w:rsidRPr="00950D3D" w:rsidRDefault="00F27099">
      <w:pPr>
        <w:pStyle w:val="ListParagraph"/>
        <w:numPr>
          <w:ilvl w:val="0"/>
          <w:numId w:val="4"/>
        </w:numPr>
        <w:rPr>
          <w:rFonts w:eastAsia="Times New Roman" w:cstheme="minorHAnsi"/>
          <w:color w:val="000000"/>
          <w:kern w:val="0"/>
          <w:szCs w:val="24"/>
          <w14:ligatures w14:val="none"/>
        </w:rPr>
      </w:pPr>
      <w:r w:rsidRPr="00950D3D">
        <w:rPr>
          <w:rFonts w:eastAsia="Times New Roman" w:cstheme="minorHAnsi"/>
          <w:color w:val="000000"/>
          <w:kern w:val="0"/>
          <w:szCs w:val="24"/>
          <w14:ligatures w14:val="none"/>
        </w:rPr>
        <w:lastRenderedPageBreak/>
        <w:t>Annual impact survey – for four years following project completion, the principal investigator will be</w:t>
      </w:r>
      <w:r w:rsidR="005F46C8"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 xml:space="preserve">asked to </w:t>
      </w:r>
      <w:r w:rsidR="00001D52">
        <w:rPr>
          <w:rFonts w:eastAsia="Times New Roman" w:cstheme="minorHAnsi"/>
          <w:color w:val="000000"/>
          <w:kern w:val="0"/>
          <w:szCs w:val="24"/>
          <w14:ligatures w14:val="none"/>
        </w:rPr>
        <w:t>complete</w:t>
      </w:r>
      <w:r w:rsidRPr="00950D3D">
        <w:rPr>
          <w:rFonts w:eastAsia="Times New Roman" w:cstheme="minorHAnsi"/>
          <w:color w:val="000000"/>
          <w:kern w:val="0"/>
          <w:szCs w:val="24"/>
          <w14:ligatures w14:val="none"/>
        </w:rPr>
        <w:t xml:space="preserve"> a brief survey </w:t>
      </w:r>
      <w:r w:rsidR="00001D52">
        <w:rPr>
          <w:rFonts w:eastAsia="Times New Roman" w:cstheme="minorHAnsi"/>
          <w:color w:val="000000"/>
          <w:kern w:val="0"/>
          <w:szCs w:val="24"/>
          <w14:ligatures w14:val="none"/>
        </w:rPr>
        <w:t>evaluating</w:t>
      </w:r>
      <w:r w:rsidRPr="00950D3D">
        <w:rPr>
          <w:rFonts w:eastAsia="Times New Roman" w:cstheme="minorHAnsi"/>
          <w:color w:val="000000"/>
          <w:kern w:val="0"/>
          <w:szCs w:val="24"/>
          <w14:ligatures w14:val="none"/>
        </w:rPr>
        <w:t xml:space="preserve"> the ongoing impact of the funded project. The survey</w:t>
      </w:r>
      <w:r w:rsidR="005F46C8"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will ask about (1) long-term outcomes, (2) presentations, publications, or other products resulting</w:t>
      </w:r>
      <w:r w:rsidR="005F46C8"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from the project not previously reported, (3) professional collaborations established as a result of</w:t>
      </w:r>
      <w:r w:rsidR="005F46C8" w:rsidRPr="00950D3D">
        <w:rPr>
          <w:rFonts w:eastAsia="Times New Roman" w:cstheme="minorHAnsi"/>
          <w:color w:val="000000"/>
          <w:kern w:val="0"/>
          <w:szCs w:val="24"/>
          <w14:ligatures w14:val="none"/>
        </w:rPr>
        <w:t xml:space="preserve"> PNASH</w:t>
      </w:r>
      <w:r w:rsidRPr="00950D3D">
        <w:rPr>
          <w:rFonts w:eastAsia="Times New Roman" w:cstheme="minorHAnsi"/>
          <w:color w:val="000000"/>
          <w:kern w:val="0"/>
          <w:szCs w:val="24"/>
          <w14:ligatures w14:val="none"/>
        </w:rPr>
        <w:t xml:space="preserve"> support, and (4) additional grants and contracts resulting from the project (i.e., that project</w:t>
      </w:r>
      <w:r w:rsidR="005F46C8"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results led to or supported an application for funding)</w:t>
      </w:r>
      <w:r w:rsidR="7CCF2DE5" w:rsidRPr="00950D3D">
        <w:rPr>
          <w:rFonts w:eastAsia="Times New Roman" w:cstheme="minorHAnsi"/>
          <w:color w:val="000000"/>
          <w:kern w:val="0"/>
          <w:szCs w:val="24"/>
          <w14:ligatures w14:val="none"/>
        </w:rPr>
        <w:t>.</w:t>
      </w:r>
    </w:p>
    <w:p w14:paraId="555F3241" w14:textId="77777777" w:rsidR="00534772" w:rsidRPr="00950D3D" w:rsidRDefault="00534772" w:rsidP="007D12E0">
      <w:pPr>
        <w:rPr>
          <w:rFonts w:eastAsia="Times New Roman" w:cstheme="minorHAnsi"/>
          <w:b/>
          <w:bCs/>
          <w:color w:val="000000"/>
          <w:kern w:val="0"/>
          <w:szCs w:val="24"/>
          <w14:ligatures w14:val="none"/>
        </w:rPr>
      </w:pPr>
    </w:p>
    <w:p w14:paraId="47AA8FC0" w14:textId="30FC2D36" w:rsidR="00DC5C1D" w:rsidRPr="00950D3D" w:rsidRDefault="00DC5C1D" w:rsidP="005106A1">
      <w:pPr>
        <w:pStyle w:val="Heading3"/>
      </w:pPr>
      <w:r w:rsidRPr="00950D3D">
        <w:t xml:space="preserve">Publications </w:t>
      </w:r>
    </w:p>
    <w:p w14:paraId="40D433AB" w14:textId="77777777" w:rsidR="00DC5C1D" w:rsidRPr="00950D3D" w:rsidRDefault="00DC5C1D" w:rsidP="007D12E0">
      <w:pPr>
        <w:rPr>
          <w:rFonts w:eastAsia="Times New Roman" w:cstheme="minorHAnsi"/>
          <w:b/>
          <w:bCs/>
          <w:color w:val="000000"/>
          <w:kern w:val="0"/>
          <w:szCs w:val="24"/>
          <w14:ligatures w14:val="none"/>
        </w:rPr>
      </w:pPr>
    </w:p>
    <w:p w14:paraId="3BF5DED7" w14:textId="6FC78132" w:rsidR="00AD5012" w:rsidRPr="00950D3D" w:rsidRDefault="00F27099" w:rsidP="007D12E0">
      <w:pPr>
        <w:rPr>
          <w:rFonts w:eastAsia="Calibri" w:cstheme="minorHAnsi"/>
          <w:b/>
          <w:bCs/>
          <w:i/>
          <w:iCs/>
          <w:color w:val="000000"/>
          <w:szCs w:val="24"/>
        </w:rPr>
      </w:pPr>
      <w:r w:rsidRPr="00950D3D">
        <w:rPr>
          <w:rFonts w:eastAsia="Times New Roman" w:cstheme="minorHAnsi"/>
          <w:color w:val="000000"/>
          <w:kern w:val="0"/>
          <w:szCs w:val="24"/>
          <w14:ligatures w14:val="none"/>
        </w:rPr>
        <w:t xml:space="preserve">Funded investigators will receive detailed instructions </w:t>
      </w:r>
      <w:r w:rsidR="00AD5012" w:rsidRPr="00950D3D">
        <w:rPr>
          <w:rFonts w:eastAsia="Times New Roman" w:cstheme="minorHAnsi"/>
          <w:color w:val="000000"/>
          <w:kern w:val="0"/>
          <w:szCs w:val="24"/>
          <w14:ligatures w14:val="none"/>
        </w:rPr>
        <w:t>on</w:t>
      </w:r>
      <w:r w:rsidRPr="00950D3D">
        <w:rPr>
          <w:rFonts w:eastAsia="Times New Roman" w:cstheme="minorHAnsi"/>
          <w:color w:val="000000"/>
          <w:kern w:val="0"/>
          <w:szCs w:val="24"/>
          <w14:ligatures w14:val="none"/>
        </w:rPr>
        <w:t xml:space="preserve"> </w:t>
      </w:r>
      <w:r w:rsidR="00576192" w:rsidRPr="00950D3D">
        <w:rPr>
          <w:rFonts w:eastAsia="Times New Roman" w:cstheme="minorHAnsi"/>
          <w:color w:val="000000"/>
          <w:kern w:val="0"/>
          <w:szCs w:val="24"/>
          <w14:ligatures w14:val="none"/>
        </w:rPr>
        <w:t>completing</w:t>
      </w:r>
      <w:r w:rsidRPr="00950D3D">
        <w:rPr>
          <w:rFonts w:eastAsia="Times New Roman" w:cstheme="minorHAnsi"/>
          <w:color w:val="000000"/>
          <w:kern w:val="0"/>
          <w:szCs w:val="24"/>
          <w14:ligatures w14:val="none"/>
        </w:rPr>
        <w:t xml:space="preserve"> the required reports listed above.</w:t>
      </w:r>
      <w:r w:rsidR="006E6CFE"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 xml:space="preserve">Publications, journal articles, presentations, and similar works relating to </w:t>
      </w:r>
      <w:r w:rsidR="005F46C8" w:rsidRPr="00950D3D">
        <w:rPr>
          <w:rFonts w:eastAsia="Times New Roman" w:cstheme="minorHAnsi"/>
          <w:color w:val="000000"/>
          <w:kern w:val="0"/>
          <w:szCs w:val="24"/>
          <w14:ligatures w14:val="none"/>
        </w:rPr>
        <w:t>PNASH</w:t>
      </w:r>
      <w:r w:rsidRPr="00950D3D">
        <w:rPr>
          <w:rFonts w:eastAsia="Times New Roman" w:cstheme="minorHAnsi"/>
          <w:color w:val="000000"/>
          <w:kern w:val="0"/>
          <w:szCs w:val="24"/>
          <w14:ligatures w14:val="none"/>
        </w:rPr>
        <w:t>-supported pilot projects are</w:t>
      </w:r>
      <w:r w:rsidR="005F46C8"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required to include the following statement: “This [publication, journal article, presentation, etc.] was supported,</w:t>
      </w:r>
      <w:r w:rsidR="006E6CFE"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 xml:space="preserve">in part, by grant number </w:t>
      </w:r>
      <w:r w:rsidR="00AD5012" w:rsidRPr="00950D3D">
        <w:rPr>
          <w:rFonts w:cstheme="minorHAnsi"/>
          <w:b/>
          <w:bCs/>
          <w:color w:val="232323"/>
          <w:szCs w:val="24"/>
          <w:shd w:val="clear" w:color="auto" w:fill="FFFFFF"/>
        </w:rPr>
        <w:t>U54OH007544</w:t>
      </w:r>
      <w:r w:rsidR="00AD5012" w:rsidRPr="00950D3D">
        <w:rPr>
          <w:rFonts w:cstheme="minorHAnsi"/>
          <w:b/>
          <w:bCs/>
          <w:i/>
          <w:iCs/>
          <w:color w:val="232323"/>
          <w:szCs w:val="24"/>
          <w:shd w:val="clear" w:color="auto" w:fill="FFFFFF"/>
        </w:rPr>
        <w:t xml:space="preserve"> </w:t>
      </w:r>
      <w:r w:rsidRPr="00950D3D">
        <w:rPr>
          <w:rFonts w:eastAsia="Times New Roman" w:cstheme="minorHAnsi"/>
          <w:color w:val="000000"/>
          <w:kern w:val="0"/>
          <w:szCs w:val="24"/>
          <w14:ligatures w14:val="none"/>
        </w:rPr>
        <w:t xml:space="preserve">from </w:t>
      </w:r>
      <w:r w:rsidR="00AD5012" w:rsidRPr="00950D3D">
        <w:rPr>
          <w:rFonts w:eastAsia="Times New Roman" w:cstheme="minorHAnsi"/>
          <w:color w:val="000000"/>
          <w:kern w:val="0"/>
          <w:szCs w:val="24"/>
          <w14:ligatures w14:val="none"/>
        </w:rPr>
        <w:t xml:space="preserve">the </w:t>
      </w:r>
      <w:r w:rsidRPr="00950D3D">
        <w:rPr>
          <w:rFonts w:eastAsia="Times New Roman" w:cstheme="minorHAnsi"/>
          <w:color w:val="000000"/>
          <w:kern w:val="0"/>
          <w:szCs w:val="24"/>
          <w14:ligatures w14:val="none"/>
        </w:rPr>
        <w:t>Centers for Disease Control and Prevention (CDC) / National</w:t>
      </w:r>
      <w:r w:rsidR="006E6CFE"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Institute for Occupational Safety and Health (NIOSH). Its contents are solely the responsibility of the authors and</w:t>
      </w:r>
      <w:r w:rsidR="006E6CFE" w:rsidRPr="00950D3D">
        <w:rPr>
          <w:rFonts w:eastAsia="Times New Roman" w:cstheme="minorHAnsi"/>
          <w:color w:val="000000"/>
          <w:kern w:val="0"/>
          <w:szCs w:val="24"/>
          <w14:ligatures w14:val="none"/>
        </w:rPr>
        <w:t xml:space="preserve"> </w:t>
      </w:r>
      <w:r w:rsidRPr="00950D3D">
        <w:rPr>
          <w:rFonts w:eastAsia="Times New Roman" w:cstheme="minorHAnsi"/>
          <w:color w:val="000000"/>
          <w:kern w:val="0"/>
          <w:szCs w:val="24"/>
          <w14:ligatures w14:val="none"/>
        </w:rPr>
        <w:t xml:space="preserve">do not necessarily represent the views of the CDC, NIOSH, </w:t>
      </w:r>
      <w:r w:rsidRPr="00950D3D">
        <w:rPr>
          <w:rFonts w:eastAsia="Times New Roman" w:cstheme="minorHAnsi"/>
          <w:i/>
          <w:iCs/>
          <w:color w:val="000000"/>
          <w:kern w:val="0"/>
          <w:szCs w:val="24"/>
          <w14:ligatures w14:val="none"/>
        </w:rPr>
        <w:t xml:space="preserve">or </w:t>
      </w:r>
      <w:r w:rsidR="00AD5012" w:rsidRPr="00950D3D">
        <w:rPr>
          <w:rFonts w:eastAsia="Calibri" w:cstheme="minorHAnsi"/>
          <w:i/>
          <w:iCs/>
          <w:color w:val="000000"/>
          <w:szCs w:val="24"/>
        </w:rPr>
        <w:t>the Pacific Northwest Agricultural Safety and Health Center</w:t>
      </w:r>
      <w:r w:rsidR="00334C55" w:rsidRPr="00950D3D">
        <w:rPr>
          <w:rFonts w:eastAsia="Calibri" w:cstheme="minorHAnsi"/>
          <w:i/>
          <w:iCs/>
          <w:color w:val="000000"/>
          <w:szCs w:val="24"/>
        </w:rPr>
        <w:t>.</w:t>
      </w:r>
    </w:p>
    <w:p w14:paraId="72515146" w14:textId="77777777" w:rsidR="006E6CFE" w:rsidRPr="00950D3D" w:rsidRDefault="006E6CFE" w:rsidP="00CD5CE3">
      <w:pPr>
        <w:rPr>
          <w:rFonts w:eastAsia="Times New Roman" w:cstheme="minorHAnsi"/>
          <w:color w:val="000000"/>
          <w:kern w:val="0"/>
          <w:szCs w:val="24"/>
          <w14:ligatures w14:val="none"/>
        </w:rPr>
      </w:pPr>
    </w:p>
    <w:p w14:paraId="1EB5736A" w14:textId="661751E9" w:rsidR="00F27099" w:rsidRPr="00950D3D" w:rsidRDefault="00F27099" w:rsidP="00CD5CE3">
      <w:pPr>
        <w:rPr>
          <w:rFonts w:eastAsia="Times New Roman" w:cstheme="minorHAnsi"/>
          <w:b/>
          <w:bCs/>
          <w:color w:val="000000"/>
          <w:kern w:val="0"/>
          <w:szCs w:val="24"/>
          <w14:ligatures w14:val="none"/>
        </w:rPr>
      </w:pPr>
      <w:r w:rsidRPr="00950D3D">
        <w:rPr>
          <w:rFonts w:eastAsia="Times New Roman" w:cstheme="minorHAnsi"/>
          <w:b/>
          <w:bCs/>
          <w:color w:val="000000"/>
          <w:kern w:val="0"/>
          <w:szCs w:val="24"/>
          <w14:ligatures w14:val="none"/>
        </w:rPr>
        <w:t xml:space="preserve">To comply with the CDC’s public access policy, all peer-reviewed manuscripts resulting from </w:t>
      </w:r>
      <w:r w:rsidR="000611AB" w:rsidRPr="00950D3D">
        <w:rPr>
          <w:rFonts w:eastAsia="Times New Roman" w:cstheme="minorHAnsi"/>
          <w:b/>
          <w:bCs/>
          <w:color w:val="000000"/>
          <w:kern w:val="0"/>
          <w:szCs w:val="24"/>
          <w14:ligatures w14:val="none"/>
        </w:rPr>
        <w:t xml:space="preserve">PNASH </w:t>
      </w:r>
      <w:r w:rsidRPr="00950D3D">
        <w:rPr>
          <w:rFonts w:eastAsia="Times New Roman" w:cstheme="minorHAnsi"/>
          <w:b/>
          <w:bCs/>
          <w:color w:val="000000"/>
          <w:kern w:val="0"/>
          <w:szCs w:val="24"/>
          <w14:ligatures w14:val="none"/>
        </w:rPr>
        <w:t>funding MUST be deposited into PubMed Central using the NIH Manuscript</w:t>
      </w:r>
      <w:r w:rsidR="000611AB" w:rsidRPr="00950D3D">
        <w:rPr>
          <w:rFonts w:eastAsia="Times New Roman" w:cstheme="minorHAnsi"/>
          <w:b/>
          <w:bCs/>
          <w:color w:val="000000"/>
          <w:kern w:val="0"/>
          <w:szCs w:val="24"/>
          <w14:ligatures w14:val="none"/>
        </w:rPr>
        <w:t xml:space="preserve"> </w:t>
      </w:r>
      <w:r w:rsidRPr="00950D3D">
        <w:rPr>
          <w:rFonts w:eastAsia="Times New Roman" w:cstheme="minorHAnsi"/>
          <w:b/>
          <w:bCs/>
          <w:color w:val="000000"/>
          <w:kern w:val="0"/>
          <w:szCs w:val="24"/>
          <w14:ligatures w14:val="none"/>
        </w:rPr>
        <w:t>Submission system.</w:t>
      </w:r>
    </w:p>
    <w:p w14:paraId="4DDBA792" w14:textId="77777777" w:rsidR="00F27099" w:rsidRPr="00950D3D" w:rsidRDefault="00F27099" w:rsidP="005106A1"/>
    <w:p w14:paraId="48D6BDC1" w14:textId="77777777" w:rsidR="00610D3F" w:rsidRPr="00001D52" w:rsidRDefault="00610D3F" w:rsidP="00001D52"/>
    <w:p w14:paraId="6C935153" w14:textId="0D3DC043" w:rsidR="0070779B" w:rsidRPr="00950D3D" w:rsidRDefault="0070779B">
      <w:pPr>
        <w:rPr>
          <w:rFonts w:eastAsia="Calibri" w:cstheme="minorHAnsi"/>
          <w:b/>
          <w:color w:val="000000"/>
          <w:szCs w:val="24"/>
        </w:rPr>
      </w:pPr>
      <w:r w:rsidRPr="00950D3D">
        <w:rPr>
          <w:rFonts w:eastAsia="Calibri" w:cstheme="minorHAnsi"/>
          <w:b/>
          <w:color w:val="000000"/>
          <w:szCs w:val="24"/>
        </w:rPr>
        <w:br w:type="page"/>
      </w:r>
    </w:p>
    <w:tbl>
      <w:tblPr>
        <w:tblW w:w="0" w:type="auto"/>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535"/>
        <w:gridCol w:w="8551"/>
        <w:gridCol w:w="1704"/>
      </w:tblGrid>
      <w:tr w:rsidR="00F4058D" w:rsidRPr="00372F4E" w14:paraId="6D0BA6E6" w14:textId="77777777" w:rsidTr="00673ED6">
        <w:trPr>
          <w:trHeight w:val="300"/>
        </w:trPr>
        <w:tc>
          <w:tcPr>
            <w:tcW w:w="0" w:type="auto"/>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DD6EE" w:themeFill="accent5" w:themeFillTint="66"/>
            <w:hideMark/>
          </w:tcPr>
          <w:p w14:paraId="73144E45" w14:textId="6F458546" w:rsidR="00F4058D" w:rsidRPr="003F5EFE" w:rsidRDefault="00DC32DB" w:rsidP="00673ED6">
            <w:pPr>
              <w:pStyle w:val="TableParagraph"/>
              <w:jc w:val="center"/>
              <w:rPr>
                <w:rFonts w:eastAsia="Times New Roman"/>
                <w:sz w:val="20"/>
                <w:szCs w:val="20"/>
              </w:rPr>
            </w:pPr>
            <w:r w:rsidRPr="00673ED6">
              <w:rPr>
                <w:rFonts w:eastAsia="Times New Roman"/>
                <w:b/>
                <w:bCs/>
                <w:szCs w:val="24"/>
              </w:rPr>
              <w:lastRenderedPageBreak/>
              <w:t>Pilot Project Proposal Application Page Count Advisory</w:t>
            </w:r>
            <w:r w:rsidR="001C0C75">
              <w:rPr>
                <w:rFonts w:eastAsia="Times New Roman"/>
                <w:b/>
                <w:bCs/>
                <w:szCs w:val="24"/>
              </w:rPr>
              <w:t xml:space="preserve"> Table</w:t>
            </w:r>
          </w:p>
        </w:tc>
      </w:tr>
      <w:tr w:rsidR="00F4058D" w:rsidRPr="00372F4E" w14:paraId="0A50C4A9"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hideMark/>
          </w:tcPr>
          <w:p w14:paraId="730EACBA" w14:textId="6470E41E" w:rsidR="00F4058D" w:rsidRPr="007E42C7" w:rsidRDefault="00A928B0" w:rsidP="003F5EFE">
            <w:pPr>
              <w:contextualSpacing/>
              <w:textAlignment w:val="baseline"/>
              <w:rPr>
                <w:rFonts w:ascii="Calibri" w:eastAsia="Times New Roman" w:hAnsi="Calibri" w:cs="Calibri"/>
                <w:kern w:val="0"/>
                <w:sz w:val="21"/>
                <w:szCs w:val="21"/>
                <w14:ligatures w14:val="none"/>
              </w:rPr>
            </w:pPr>
            <w:r w:rsidRPr="007E42C7">
              <w:rPr>
                <w:rFonts w:ascii="Calibri" w:eastAsia="Times New Roman" w:hAnsi="Calibri" w:cs="Calibri"/>
                <w:b/>
                <w:bCs/>
                <w:color w:val="000000"/>
                <w:kern w:val="0"/>
                <w:sz w:val="21"/>
                <w:szCs w:val="21"/>
                <w14:ligatures w14:val="none"/>
              </w:rPr>
              <w:t>APPLICATION</w:t>
            </w:r>
            <w:r w:rsidR="00DC32DB" w:rsidRPr="007E42C7">
              <w:rPr>
                <w:rFonts w:ascii="Calibri" w:eastAsia="Times New Roman" w:hAnsi="Calibri" w:cs="Calibri"/>
                <w:b/>
                <w:bCs/>
                <w:color w:val="000000"/>
                <w:kern w:val="0"/>
                <w:sz w:val="21"/>
                <w:szCs w:val="21"/>
                <w14:ligatures w14:val="none"/>
              </w:rPr>
              <w:t xml:space="preserve"> CONTENT</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hideMark/>
          </w:tcPr>
          <w:p w14:paraId="1505606C" w14:textId="20CE93B8" w:rsidR="00F4058D" w:rsidRPr="007E42C7" w:rsidRDefault="00F4058D" w:rsidP="003F5EFE">
            <w:pPr>
              <w:contextualSpacing/>
              <w:jc w:val="center"/>
              <w:textAlignment w:val="baseline"/>
              <w:rPr>
                <w:rFonts w:ascii="Calibri" w:eastAsia="Times New Roman" w:hAnsi="Calibri" w:cs="Calibri"/>
                <w:b/>
                <w:bCs/>
                <w:kern w:val="0"/>
                <w:sz w:val="21"/>
                <w:szCs w:val="21"/>
                <w14:ligatures w14:val="none"/>
              </w:rPr>
            </w:pPr>
            <w:r w:rsidRPr="007E42C7">
              <w:rPr>
                <w:rFonts w:ascii="Calibri" w:eastAsia="Times New Roman" w:hAnsi="Calibri" w:cs="Calibri"/>
                <w:b/>
                <w:bCs/>
                <w:color w:val="000000"/>
                <w:kern w:val="0"/>
                <w:sz w:val="21"/>
                <w:szCs w:val="21"/>
                <w14:ligatures w14:val="none"/>
              </w:rPr>
              <w:t>Required</w:t>
            </w:r>
            <w:r w:rsidR="00E50543" w:rsidRPr="007E42C7">
              <w:rPr>
                <w:rFonts w:ascii="Calibri" w:eastAsia="Times New Roman" w:hAnsi="Calibri" w:cs="Calibri"/>
                <w:b/>
                <w:bCs/>
                <w:color w:val="000000"/>
                <w:kern w:val="0"/>
                <w:sz w:val="21"/>
                <w:szCs w:val="21"/>
                <w14:ligatures w14:val="none"/>
              </w:rPr>
              <w:t xml:space="preserve"> </w:t>
            </w:r>
            <w:r w:rsidR="00390C60" w:rsidRPr="007E42C7">
              <w:rPr>
                <w:rFonts w:ascii="Calibri" w:eastAsia="Times New Roman" w:hAnsi="Calibri" w:cs="Calibri"/>
                <w:b/>
                <w:bCs/>
                <w:color w:val="000000"/>
                <w:kern w:val="0"/>
                <w:sz w:val="21"/>
                <w:szCs w:val="21"/>
                <w14:ligatures w14:val="none"/>
              </w:rPr>
              <w:t>Pages</w:t>
            </w:r>
          </w:p>
        </w:tc>
      </w:tr>
      <w:tr w:rsidR="004A4991" w:rsidRPr="00372F4E" w14:paraId="40E40DEC"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15EE8CEF" w14:textId="55D4CC7C" w:rsidR="004A4991" w:rsidRPr="007E42C7" w:rsidRDefault="004A4991" w:rsidP="003F5EFE">
            <w:pPr>
              <w:contextualSpacing/>
              <w:textAlignment w:val="baseline"/>
              <w:rPr>
                <w:rFonts w:ascii="Calibri" w:eastAsia="Times New Roman" w:hAnsi="Calibri" w:cs="Calibri"/>
                <w:kern w:val="0"/>
                <w:sz w:val="21"/>
                <w:szCs w:val="21"/>
                <w14:ligatures w14:val="none"/>
              </w:rPr>
            </w:pPr>
            <w:r w:rsidRPr="007E42C7">
              <w:rPr>
                <w:rFonts w:ascii="Calibri" w:eastAsia="Times New Roman" w:hAnsi="Calibri" w:cs="Calibri"/>
                <w:b/>
                <w:bCs/>
                <w:color w:val="000000"/>
                <w:kern w:val="0"/>
                <w:sz w:val="21"/>
                <w:szCs w:val="21"/>
                <w14:ligatures w14:val="none"/>
              </w:rPr>
              <w:t>Cover Letter</w:t>
            </w:r>
          </w:p>
          <w:p w14:paraId="51A126F3" w14:textId="78608486"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kern w:val="0"/>
                <w:sz w:val="21"/>
                <w:szCs w:val="21"/>
                <w14:ligatures w14:val="none"/>
              </w:rPr>
              <w:t>On</w:t>
            </w:r>
            <w:r w:rsidR="001C5906" w:rsidRPr="007E42C7">
              <w:rPr>
                <w:rFonts w:ascii="Calibri" w:eastAsia="Times New Roman" w:hAnsi="Calibri" w:cs="Calibri"/>
                <w:kern w:val="0"/>
                <w:sz w:val="21"/>
                <w:szCs w:val="21"/>
                <w14:ligatures w14:val="none"/>
              </w:rPr>
              <w:t xml:space="preserve"> l</w:t>
            </w:r>
            <w:r w:rsidRPr="007E42C7">
              <w:rPr>
                <w:rFonts w:ascii="Calibri" w:eastAsia="Times New Roman" w:hAnsi="Calibri" w:cs="Calibri"/>
                <w:kern w:val="0"/>
                <w:sz w:val="21"/>
                <w:szCs w:val="21"/>
                <w14:ligatures w14:val="none"/>
              </w:rPr>
              <w:t>etterhead</w:t>
            </w:r>
            <w:r w:rsidR="001C5906" w:rsidRPr="007E42C7">
              <w:rPr>
                <w:rFonts w:ascii="Calibri" w:eastAsia="Times New Roman" w:hAnsi="Calibri" w:cs="Calibri"/>
                <w:kern w:val="0"/>
                <w:sz w:val="21"/>
                <w:szCs w:val="21"/>
                <w14:ligatures w14:val="none"/>
              </w:rPr>
              <w:t>, dated and signed</w:t>
            </w:r>
          </w:p>
          <w:p w14:paraId="276DF2FE" w14:textId="77777777"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kern w:val="0"/>
                <w:sz w:val="21"/>
                <w:szCs w:val="21"/>
                <w14:ligatures w14:val="none"/>
              </w:rPr>
              <w:t>Project Title</w:t>
            </w:r>
          </w:p>
          <w:p w14:paraId="3566D9B9" w14:textId="2D03FA4A"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 xml:space="preserve">Narrative of </w:t>
            </w:r>
            <w:r w:rsidRPr="007E42C7">
              <w:rPr>
                <w:rFonts w:ascii="Calibri" w:eastAsia="Times New Roman" w:hAnsi="Calibri" w:cs="Calibri"/>
                <w:b/>
                <w:bCs/>
                <w:color w:val="000000"/>
                <w:kern w:val="0"/>
                <w:sz w:val="21"/>
                <w:szCs w:val="21"/>
                <w14:ligatures w14:val="none"/>
              </w:rPr>
              <w:t>one to three sentences</w:t>
            </w:r>
            <w:r w:rsidRPr="007E42C7">
              <w:rPr>
                <w:rFonts w:ascii="Calibri" w:eastAsia="Times New Roman" w:hAnsi="Calibri" w:cs="Calibri"/>
                <w:color w:val="000000"/>
                <w:kern w:val="0"/>
                <w:sz w:val="21"/>
                <w:szCs w:val="21"/>
                <w14:ligatures w14:val="none"/>
              </w:rPr>
              <w:t xml:space="preserve"> about project and potential impact </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45BB637A" w14:textId="1A28E52C" w:rsidR="004A4991" w:rsidRPr="007E42C7" w:rsidRDefault="004A4991" w:rsidP="003F5EFE">
            <w:pPr>
              <w:contextualSpacing/>
              <w:jc w:val="center"/>
              <w:textAlignment w:val="baseline"/>
              <w:rPr>
                <w:rFonts w:ascii="Calibri" w:eastAsia="Times New Roman" w:hAnsi="Calibri" w:cs="Calibri"/>
                <w:b/>
                <w:bCs/>
                <w:kern w:val="0"/>
                <w:sz w:val="21"/>
                <w:szCs w:val="21"/>
                <w14:ligatures w14:val="none"/>
              </w:rPr>
            </w:pPr>
            <w:r w:rsidRPr="007E42C7">
              <w:rPr>
                <w:rFonts w:ascii="Calibri" w:eastAsia="Times New Roman" w:hAnsi="Calibri" w:cs="Calibri"/>
                <w:b/>
                <w:bCs/>
                <w:color w:val="000000"/>
                <w:kern w:val="0"/>
                <w:sz w:val="21"/>
                <w:szCs w:val="21"/>
                <w14:ligatures w14:val="none"/>
              </w:rPr>
              <w:t>1</w:t>
            </w:r>
          </w:p>
        </w:tc>
      </w:tr>
      <w:tr w:rsidR="004A4991" w:rsidRPr="00372F4E" w14:paraId="15E8B620"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D6CC9F" w14:textId="051A42E4" w:rsidR="004A4991" w:rsidRPr="007E42C7" w:rsidRDefault="004A4991" w:rsidP="003F5EFE">
            <w:pPr>
              <w:contextualSpacing/>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 xml:space="preserve">Front Cover Page </w:t>
            </w:r>
          </w:p>
          <w:p w14:paraId="4F68EDFF" w14:textId="7A7A8C03" w:rsidR="004A4991" w:rsidRPr="007E42C7" w:rsidRDefault="004A4991">
            <w:pPr>
              <w:pStyle w:val="ListParagraph"/>
              <w:numPr>
                <w:ilvl w:val="0"/>
                <w:numId w:val="5"/>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 xml:space="preserve">Project Title Table </w:t>
            </w:r>
          </w:p>
          <w:p w14:paraId="047B8F30" w14:textId="7A0169A0" w:rsidR="004A4991" w:rsidRPr="007E42C7" w:rsidRDefault="004A4991">
            <w:pPr>
              <w:pStyle w:val="ListParagraph"/>
              <w:numPr>
                <w:ilvl w:val="0"/>
                <w:numId w:val="5"/>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kern w:val="0"/>
                <w:sz w:val="21"/>
                <w:szCs w:val="21"/>
                <w14:ligatures w14:val="none"/>
              </w:rPr>
              <w:t xml:space="preserve">Project Narrative </w:t>
            </w:r>
          </w:p>
          <w:p w14:paraId="077F394A" w14:textId="092B3D9A"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Key Personnel and Brief Collaborators Summary</w:t>
            </w:r>
          </w:p>
          <w:p w14:paraId="36C583B5" w14:textId="735A3F42"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Project Timeline Summary</w:t>
            </w:r>
          </w:p>
          <w:p w14:paraId="7FB5E3E7" w14:textId="77777777"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Budget</w:t>
            </w:r>
            <w:r w:rsidRPr="007E42C7">
              <w:rPr>
                <w:rFonts w:ascii="Calibri" w:eastAsia="Times New Roman" w:hAnsi="Calibri" w:cs="Calibri"/>
                <w:color w:val="D13438"/>
                <w:kern w:val="0"/>
                <w:sz w:val="21"/>
                <w:szCs w:val="21"/>
                <w14:ligatures w14:val="none"/>
              </w:rPr>
              <w:t xml:space="preserve"> </w:t>
            </w:r>
            <w:r w:rsidRPr="007E42C7">
              <w:rPr>
                <w:rFonts w:ascii="Calibri" w:eastAsia="Times New Roman" w:hAnsi="Calibri" w:cs="Calibri"/>
                <w:kern w:val="0"/>
                <w:sz w:val="21"/>
                <w:szCs w:val="21"/>
                <w14:ligatures w14:val="none"/>
              </w:rPr>
              <w:t>Summary</w:t>
            </w:r>
          </w:p>
          <w:p w14:paraId="16D3E146" w14:textId="77777777" w:rsidR="004A4991" w:rsidRPr="007E42C7" w:rsidRDefault="004A4991">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Specific Aims Summary</w:t>
            </w:r>
          </w:p>
          <w:p w14:paraId="163A470E" w14:textId="6BE9D1B9" w:rsidR="00945E88" w:rsidRPr="007E42C7" w:rsidRDefault="00945E88">
            <w:pPr>
              <w:pStyle w:val="ListParagraph"/>
              <w:numPr>
                <w:ilvl w:val="0"/>
                <w:numId w:val="2"/>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Abstract/Project Summary</w:t>
            </w:r>
            <w:r w:rsidR="00B0429A" w:rsidRPr="007E42C7">
              <w:rPr>
                <w:rFonts w:ascii="Calibri" w:eastAsia="Times New Roman" w:hAnsi="Calibri" w:cs="Calibri"/>
                <w:color w:val="000000"/>
                <w:kern w:val="0"/>
                <w:sz w:val="21"/>
                <w:szCs w:val="21"/>
                <w14:ligatures w14:val="none"/>
              </w:rPr>
              <w:t xml:space="preserve"> (300 words)</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C49DDB" w14:textId="768A04B0" w:rsidR="004A4991" w:rsidRPr="007E42C7" w:rsidRDefault="004A4991"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3</w:t>
            </w:r>
          </w:p>
        </w:tc>
      </w:tr>
      <w:tr w:rsidR="00F4058D" w:rsidRPr="00372F4E" w14:paraId="085DC2FD"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07F6DEF8" w14:textId="0072EAE6" w:rsidR="00F4058D" w:rsidRPr="007E42C7" w:rsidRDefault="00795BE1" w:rsidP="003F5EFE">
            <w:pPr>
              <w:contextualSpacing/>
              <w:textAlignment w:val="baseline"/>
              <w:rPr>
                <w:rFonts w:ascii="Calibri" w:eastAsia="Times New Roman" w:hAnsi="Calibri" w:cs="Calibri"/>
                <w:kern w:val="0"/>
                <w:sz w:val="21"/>
                <w:szCs w:val="21"/>
                <w14:ligatures w14:val="none"/>
              </w:rPr>
            </w:pPr>
            <w:r w:rsidRPr="007E42C7">
              <w:rPr>
                <w:rFonts w:ascii="Calibri" w:eastAsia="Times New Roman" w:hAnsi="Calibri" w:cs="Calibri"/>
                <w:b/>
                <w:bCs/>
                <w:color w:val="000000"/>
                <w:kern w:val="0"/>
                <w:sz w:val="21"/>
                <w:szCs w:val="21"/>
                <w14:ligatures w14:val="none"/>
              </w:rPr>
              <w:t>Body Of Application</w:t>
            </w:r>
            <w:r w:rsidRPr="007E42C7">
              <w:rPr>
                <w:rFonts w:ascii="Calibri" w:eastAsia="Times New Roman" w:hAnsi="Calibri" w:cs="Calibri"/>
                <w:color w:val="000000"/>
                <w:kern w:val="0"/>
                <w:sz w:val="21"/>
                <w:szCs w:val="21"/>
                <w14:ligatures w14:val="none"/>
              </w:rPr>
              <w:t> </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24D48778" w14:textId="77777777" w:rsidR="00F4058D" w:rsidRPr="007E42C7" w:rsidRDefault="00F4058D" w:rsidP="003F5EFE">
            <w:pPr>
              <w:contextualSpacing/>
              <w:jc w:val="center"/>
              <w:textAlignment w:val="baseline"/>
              <w:rPr>
                <w:rFonts w:ascii="Calibri" w:eastAsia="Times New Roman" w:hAnsi="Calibri" w:cs="Calibri"/>
                <w:b/>
                <w:bCs/>
                <w:kern w:val="0"/>
                <w:sz w:val="21"/>
                <w:szCs w:val="21"/>
                <w14:ligatures w14:val="none"/>
              </w:rPr>
            </w:pPr>
            <w:r w:rsidRPr="007E42C7">
              <w:rPr>
                <w:rFonts w:ascii="Calibri" w:eastAsia="Times New Roman" w:hAnsi="Calibri" w:cs="Calibri"/>
                <w:b/>
                <w:bCs/>
                <w:color w:val="000000"/>
                <w:kern w:val="0"/>
                <w:sz w:val="21"/>
                <w:szCs w:val="21"/>
                <w14:ligatures w14:val="none"/>
              </w:rPr>
              <w:t> </w:t>
            </w:r>
          </w:p>
        </w:tc>
      </w:tr>
      <w:tr w:rsidR="00F4058D" w:rsidRPr="00372F4E" w14:paraId="6342C5A2"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228B898A" w14:textId="77777777" w:rsidR="00F4058D" w:rsidRPr="007E42C7" w:rsidRDefault="00F4058D" w:rsidP="003F5EFE">
            <w:pPr>
              <w:contextualSpacing/>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3B3B3B"/>
                <w:kern w:val="0"/>
                <w:sz w:val="21"/>
                <w:szCs w:val="21"/>
                <w14:ligatures w14:val="none"/>
              </w:rPr>
              <w:t> </w:t>
            </w: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5E282662" w14:textId="13A8E95C" w:rsidR="00F4058D" w:rsidRPr="007E42C7" w:rsidRDefault="00F4058D">
            <w:pPr>
              <w:pStyle w:val="ListParagraph"/>
              <w:numPr>
                <w:ilvl w:val="0"/>
                <w:numId w:val="6"/>
              </w:numPr>
              <w:ind w:left="360"/>
              <w:textAlignment w:val="baseline"/>
              <w:rPr>
                <w:rFonts w:ascii="Calibri" w:eastAsia="Times New Roman" w:hAnsi="Calibri" w:cs="Calibri"/>
                <w:kern w:val="0"/>
                <w:sz w:val="21"/>
                <w:szCs w:val="21"/>
                <w14:ligatures w14:val="none"/>
              </w:rPr>
            </w:pPr>
            <w:r w:rsidRPr="007E42C7">
              <w:rPr>
                <w:rFonts w:ascii="Calibri" w:eastAsia="Times New Roman" w:hAnsi="Calibri" w:cs="Calibri"/>
                <w:b/>
                <w:bCs/>
                <w:color w:val="000000"/>
                <w:kern w:val="0"/>
                <w:sz w:val="21"/>
                <w:szCs w:val="21"/>
                <w14:ligatures w14:val="none"/>
              </w:rPr>
              <w:t xml:space="preserve">Research </w:t>
            </w:r>
            <w:r w:rsidR="00C90142" w:rsidRPr="007E42C7">
              <w:rPr>
                <w:rFonts w:ascii="Calibri" w:eastAsia="Times New Roman" w:hAnsi="Calibri" w:cs="Calibri"/>
                <w:b/>
                <w:bCs/>
                <w:color w:val="000000"/>
                <w:kern w:val="0"/>
                <w:sz w:val="21"/>
                <w:szCs w:val="21"/>
                <w14:ligatures w14:val="none"/>
              </w:rPr>
              <w:t>Plan</w:t>
            </w:r>
            <w:r w:rsidR="00D45FDC" w:rsidRPr="007E42C7">
              <w:rPr>
                <w:rFonts w:ascii="Calibri" w:eastAsia="Times New Roman" w:hAnsi="Calibri" w:cs="Calibri"/>
                <w:b/>
                <w:bCs/>
                <w:color w:val="000000"/>
                <w:kern w:val="0"/>
                <w:sz w:val="21"/>
                <w:szCs w:val="21"/>
                <w14:ligatures w14:val="none"/>
              </w:rPr>
              <w:t xml:space="preserve"> </w:t>
            </w:r>
          </w:p>
          <w:p w14:paraId="455560BB" w14:textId="77777777" w:rsidR="00F4058D" w:rsidRPr="007E42C7" w:rsidRDefault="00F4058D">
            <w:pPr>
              <w:pStyle w:val="ListParagraph"/>
              <w:numPr>
                <w:ilvl w:val="0"/>
                <w:numId w:val="3"/>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Objectives and Specific Aims </w:t>
            </w:r>
          </w:p>
          <w:p w14:paraId="776CCBAF" w14:textId="77777777" w:rsidR="00F4058D" w:rsidRPr="007E42C7" w:rsidRDefault="00F4058D">
            <w:pPr>
              <w:pStyle w:val="ListParagraph"/>
              <w:numPr>
                <w:ilvl w:val="0"/>
                <w:numId w:val="3"/>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Background and Significance </w:t>
            </w:r>
          </w:p>
          <w:p w14:paraId="23CEEC0A" w14:textId="77777777" w:rsidR="00F4058D" w:rsidRPr="007E42C7" w:rsidRDefault="00F4058D">
            <w:pPr>
              <w:pStyle w:val="ListParagraph"/>
              <w:numPr>
                <w:ilvl w:val="0"/>
                <w:numId w:val="3"/>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Methodology </w:t>
            </w:r>
          </w:p>
          <w:p w14:paraId="54421206" w14:textId="77777777" w:rsidR="00F4058D" w:rsidRPr="007E42C7" w:rsidRDefault="00F4058D">
            <w:pPr>
              <w:pStyle w:val="ListParagraph"/>
              <w:numPr>
                <w:ilvl w:val="0"/>
                <w:numId w:val="3"/>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Potential Impact </w:t>
            </w:r>
          </w:p>
          <w:p w14:paraId="05BA5A95" w14:textId="14CB5EC2" w:rsidR="00362F90" w:rsidRPr="007E42C7" w:rsidRDefault="00F4058D">
            <w:pPr>
              <w:pStyle w:val="ListParagraph"/>
              <w:numPr>
                <w:ilvl w:val="0"/>
                <w:numId w:val="3"/>
              </w:numP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Collaborative Arrangements</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hideMark/>
          </w:tcPr>
          <w:p w14:paraId="5931B6E8" w14:textId="19F63E75" w:rsidR="00F4058D" w:rsidRPr="007E42C7" w:rsidRDefault="00F11F22" w:rsidP="003F5EFE">
            <w:pPr>
              <w:contextualSpacing/>
              <w:jc w:val="center"/>
              <w:textAlignment w:val="baseline"/>
              <w:rPr>
                <w:rFonts w:ascii="Calibri" w:eastAsia="Times New Roman" w:hAnsi="Calibri" w:cs="Calibri"/>
                <w:b/>
                <w:bCs/>
                <w:kern w:val="0"/>
                <w:sz w:val="21"/>
                <w:szCs w:val="21"/>
                <w14:ligatures w14:val="none"/>
              </w:rPr>
            </w:pPr>
            <w:r w:rsidRPr="007E42C7">
              <w:rPr>
                <w:rFonts w:ascii="Calibri" w:eastAsia="Times New Roman" w:hAnsi="Calibri" w:cs="Calibri"/>
                <w:b/>
                <w:bCs/>
                <w:color w:val="000000"/>
                <w:kern w:val="0"/>
                <w:sz w:val="21"/>
                <w:szCs w:val="21"/>
                <w14:ligatures w14:val="none"/>
              </w:rPr>
              <w:t>3</w:t>
            </w:r>
            <w:r w:rsidR="00F4058D" w:rsidRPr="007E42C7">
              <w:rPr>
                <w:rFonts w:ascii="Calibri" w:eastAsia="Times New Roman" w:hAnsi="Calibri" w:cs="Calibri"/>
                <w:b/>
                <w:bCs/>
                <w:color w:val="000000"/>
                <w:kern w:val="0"/>
                <w:sz w:val="21"/>
                <w:szCs w:val="21"/>
                <w14:ligatures w14:val="none"/>
              </w:rPr>
              <w:t> </w:t>
            </w:r>
          </w:p>
        </w:tc>
      </w:tr>
      <w:tr w:rsidR="00C6570D" w:rsidRPr="00372F4E" w14:paraId="79B8319D"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6E11FE" w14:textId="77777777" w:rsidR="00C6570D" w:rsidRPr="007E42C7" w:rsidRDefault="00C6570D"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B5403F" w14:textId="53A64B86" w:rsidR="00C6570D" w:rsidRPr="007E42C7" w:rsidRDefault="00C6570D">
            <w:pPr>
              <w:pStyle w:val="ListParagraph"/>
              <w:numPr>
                <w:ilvl w:val="0"/>
                <w:numId w:val="6"/>
              </w:numPr>
              <w:ind w:left="360"/>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 xml:space="preserve">References </w:t>
            </w:r>
            <w:r w:rsidRPr="007E42C7">
              <w:rPr>
                <w:rFonts w:ascii="Calibri" w:eastAsia="Times New Roman" w:hAnsi="Calibri" w:cs="Calibri"/>
                <w:color w:val="000000"/>
                <w:kern w:val="0"/>
                <w:sz w:val="21"/>
                <w:szCs w:val="21"/>
                <w14:ligatures w14:val="none"/>
              </w:rPr>
              <w:t xml:space="preserve">(Hyperlinks </w:t>
            </w:r>
            <w:r w:rsidR="00765E7B" w:rsidRPr="007E42C7">
              <w:rPr>
                <w:rFonts w:ascii="Calibri" w:eastAsia="Times New Roman" w:hAnsi="Calibri" w:cs="Calibri"/>
                <w:color w:val="000000"/>
                <w:kern w:val="0"/>
                <w:sz w:val="21"/>
                <w:szCs w:val="21"/>
                <w14:ligatures w14:val="none"/>
              </w:rPr>
              <w:t>recommended</w:t>
            </w:r>
            <w:r w:rsidRPr="007E42C7">
              <w:rPr>
                <w:rFonts w:ascii="Calibri" w:eastAsia="Times New Roman" w:hAnsi="Calibri" w:cs="Calibri"/>
                <w:color w:val="000000"/>
                <w:kern w:val="0"/>
                <w:sz w:val="21"/>
                <w:szCs w:val="21"/>
                <w14:ligatures w14:val="none"/>
              </w:rPr>
              <w:t xml:space="preserve">) </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6E9E35" w14:textId="5FF86830" w:rsidR="00C6570D" w:rsidRPr="007E42C7" w:rsidRDefault="009A4581"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1</w:t>
            </w:r>
            <w:r w:rsidR="00C6570D" w:rsidRPr="007E42C7">
              <w:rPr>
                <w:rFonts w:ascii="Calibri" w:eastAsia="Times New Roman" w:hAnsi="Calibri" w:cs="Calibri"/>
                <w:b/>
                <w:bCs/>
                <w:color w:val="000000"/>
                <w:kern w:val="0"/>
                <w:sz w:val="21"/>
                <w:szCs w:val="21"/>
                <w14:ligatures w14:val="none"/>
              </w:rPr>
              <w:t> </w:t>
            </w:r>
          </w:p>
        </w:tc>
      </w:tr>
      <w:tr w:rsidR="00C0523C" w:rsidRPr="00372F4E" w14:paraId="3A8635E6"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5E6EE66" w14:textId="77777777" w:rsidR="00C0523C" w:rsidRPr="007E42C7"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B361A38" w14:textId="77777777" w:rsidR="00C0523C" w:rsidRPr="00372F4E" w:rsidRDefault="00C0523C">
            <w:pPr>
              <w:pStyle w:val="ListParagraph"/>
              <w:numPr>
                <w:ilvl w:val="0"/>
                <w:numId w:val="6"/>
              </w:numPr>
              <w:ind w:left="360"/>
              <w:textAlignment w:val="baseline"/>
              <w:rPr>
                <w:rFonts w:ascii="Calibri" w:eastAsia="Times New Roman" w:hAnsi="Calibri" w:cs="Calibri"/>
                <w:kern w:val="0"/>
                <w:szCs w:val="24"/>
                <w14:ligatures w14:val="none"/>
              </w:rPr>
            </w:pPr>
            <w:r w:rsidRPr="00372F4E">
              <w:rPr>
                <w:rFonts w:ascii="Calibri" w:eastAsia="Times New Roman" w:hAnsi="Calibri" w:cs="Calibri"/>
                <w:b/>
                <w:bCs/>
                <w:color w:val="000000"/>
                <w:kern w:val="0"/>
                <w14:ligatures w14:val="none"/>
              </w:rPr>
              <w:t>Budget and Budget Justification</w:t>
            </w:r>
          </w:p>
          <w:p w14:paraId="39750855" w14:textId="2D654501" w:rsidR="00C0523C" w:rsidRPr="00BA7C4A" w:rsidRDefault="00C0523C">
            <w:pPr>
              <w:pStyle w:val="ListParagraph"/>
              <w:numPr>
                <w:ilvl w:val="0"/>
                <w:numId w:val="3"/>
              </w:numPr>
            </w:pPr>
            <w:r w:rsidRPr="007E42C7">
              <w:rPr>
                <w:rFonts w:ascii="Calibri" w:eastAsia="Times New Roman" w:hAnsi="Calibri" w:cs="Calibri"/>
                <w:color w:val="000000"/>
                <w:kern w:val="0"/>
                <w14:ligatures w14:val="none"/>
              </w:rPr>
              <w:t>Budget Justification – required </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9CD781F" w14:textId="4CDD4418" w:rsidR="00C0523C" w:rsidRPr="007E42C7" w:rsidRDefault="00C0523C" w:rsidP="003F5EFE">
            <w:pPr>
              <w:contextualSpacing/>
              <w:jc w:val="center"/>
              <w:textAlignment w:val="baseline"/>
              <w:rPr>
                <w:rFonts w:ascii="Calibri" w:eastAsia="Times New Roman" w:hAnsi="Calibri" w:cs="Calibri"/>
                <w:b/>
                <w:bCs/>
                <w:kern w:val="0"/>
                <w:sz w:val="21"/>
                <w:szCs w:val="21"/>
                <w14:ligatures w14:val="none"/>
              </w:rPr>
            </w:pPr>
            <w:r w:rsidRPr="007E42C7">
              <w:rPr>
                <w:rFonts w:ascii="Calibri" w:eastAsia="Times New Roman" w:hAnsi="Calibri" w:cs="Calibri"/>
                <w:b/>
                <w:bCs/>
                <w:color w:val="000000"/>
                <w:kern w:val="0"/>
                <w:sz w:val="21"/>
                <w:szCs w:val="21"/>
                <w14:ligatures w14:val="none"/>
              </w:rPr>
              <w:t>Pages as needed </w:t>
            </w:r>
          </w:p>
        </w:tc>
      </w:tr>
      <w:tr w:rsidR="00C0523C" w:rsidRPr="00372F4E" w14:paraId="1AA2ED7D"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45F7A1" w14:textId="77777777" w:rsidR="00C0523C" w:rsidRPr="00230949"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39B9AB" w14:textId="551C659A" w:rsidR="00C0523C" w:rsidRPr="0078438E" w:rsidRDefault="00C0523C">
            <w:pPr>
              <w:pStyle w:val="ListParagraph"/>
              <w:numPr>
                <w:ilvl w:val="0"/>
                <w:numId w:val="6"/>
              </w:numPr>
              <w:ind w:left="360"/>
              <w:textAlignment w:val="baseline"/>
              <w:rPr>
                <w:rFonts w:ascii="Calibri" w:eastAsia="Times New Roman" w:hAnsi="Calibri" w:cs="Calibri"/>
                <w:b/>
                <w:bCs/>
                <w:color w:val="000000"/>
                <w:kern w:val="0"/>
                <w:sz w:val="21"/>
                <w:szCs w:val="21"/>
                <w14:ligatures w14:val="none"/>
              </w:rPr>
            </w:pPr>
            <w:r w:rsidRPr="0078438E">
              <w:rPr>
                <w:rFonts w:ascii="Calibri" w:eastAsia="Times New Roman" w:hAnsi="Calibri" w:cs="Calibri"/>
                <w:b/>
                <w:bCs/>
                <w:color w:val="000000"/>
                <w:kern w:val="0"/>
                <w:sz w:val="21"/>
                <w:szCs w:val="21"/>
                <w14:ligatures w14:val="none"/>
              </w:rPr>
              <w:t>Timeline and milestones</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94E1AF" w14:textId="1436B1D0" w:rsidR="00C0523C" w:rsidRPr="00F379DA" w:rsidRDefault="00C0523C" w:rsidP="003F5EFE">
            <w:pPr>
              <w:contextualSpacing/>
              <w:jc w:val="center"/>
              <w:textAlignment w:val="baseline"/>
              <w:rPr>
                <w:rFonts w:ascii="Calibri" w:eastAsia="Times New Roman" w:hAnsi="Calibri" w:cs="Calibri"/>
                <w:b/>
                <w:bCs/>
                <w:color w:val="000000"/>
                <w:kern w:val="0"/>
                <w14:ligatures w14:val="none"/>
              </w:rPr>
            </w:pPr>
            <w:r w:rsidRPr="4E57567A">
              <w:rPr>
                <w:rFonts w:ascii="Calibri" w:eastAsia="Times New Roman" w:hAnsi="Calibri" w:cs="Calibri"/>
                <w:b/>
                <w:bCs/>
                <w:color w:val="000000"/>
                <w:kern w:val="0"/>
                <w14:ligatures w14:val="none"/>
              </w:rPr>
              <w:t>1 </w:t>
            </w:r>
          </w:p>
        </w:tc>
      </w:tr>
      <w:tr w:rsidR="00C0523C" w:rsidRPr="00372F4E" w14:paraId="2897DBF8"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0E2165A" w14:textId="77777777" w:rsidR="00C0523C" w:rsidRPr="00230949"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872A54C" w14:textId="4DEB929B" w:rsidR="00C0523C" w:rsidRPr="0078438E" w:rsidRDefault="00C0523C">
            <w:pPr>
              <w:pStyle w:val="ListParagraph"/>
              <w:numPr>
                <w:ilvl w:val="0"/>
                <w:numId w:val="6"/>
              </w:numPr>
              <w:ind w:left="360"/>
              <w:textAlignment w:val="baseline"/>
              <w:rPr>
                <w:rFonts w:ascii="Calibri" w:eastAsia="Times New Roman" w:hAnsi="Calibri" w:cs="Calibri"/>
                <w:kern w:val="0"/>
                <w:sz w:val="21"/>
                <w:szCs w:val="21"/>
                <w14:ligatures w14:val="none"/>
              </w:rPr>
            </w:pPr>
            <w:proofErr w:type="spellStart"/>
            <w:r w:rsidRPr="0078438E">
              <w:rPr>
                <w:rFonts w:ascii="Calibri" w:eastAsia="Times New Roman" w:hAnsi="Calibri" w:cs="Calibri"/>
                <w:b/>
                <w:bCs/>
                <w:color w:val="000000"/>
                <w:kern w:val="0"/>
                <w:sz w:val="21"/>
                <w:szCs w:val="21"/>
                <w14:ligatures w14:val="none"/>
              </w:rPr>
              <w:t>Biosketch</w:t>
            </w:r>
            <w:proofErr w:type="spellEnd"/>
            <w:r w:rsidRPr="0078438E">
              <w:rPr>
                <w:rFonts w:ascii="Calibri" w:eastAsia="Times New Roman" w:hAnsi="Calibri" w:cs="Calibri"/>
                <w:b/>
                <w:bCs/>
                <w:color w:val="000000"/>
                <w:kern w:val="0"/>
                <w:sz w:val="21"/>
                <w:szCs w:val="21"/>
                <w14:ligatures w14:val="none"/>
              </w:rPr>
              <w:t>(es)</w:t>
            </w:r>
            <w:r w:rsidR="00B16D30" w:rsidRPr="0078438E">
              <w:rPr>
                <w:rFonts w:ascii="Calibri" w:eastAsia="Times New Roman" w:hAnsi="Calibri" w:cs="Calibri"/>
                <w:kern w:val="0"/>
                <w:sz w:val="21"/>
                <w:szCs w:val="21"/>
                <w14:ligatures w14:val="none"/>
              </w:rPr>
              <w:t xml:space="preserve"> </w:t>
            </w:r>
          </w:p>
          <w:p w14:paraId="18637BF4" w14:textId="1C29F8D4" w:rsidR="00C0523C" w:rsidRPr="0078438E" w:rsidRDefault="00510C87">
            <w:pPr>
              <w:pStyle w:val="ListParagraph"/>
              <w:numPr>
                <w:ilvl w:val="0"/>
                <w:numId w:val="1"/>
              </w:numPr>
              <w:textAlignment w:val="baseline"/>
              <w:rPr>
                <w:rFonts w:ascii="Calibri" w:eastAsia="Times New Roman" w:hAnsi="Calibri" w:cs="Calibri"/>
                <w:kern w:val="0"/>
                <w:sz w:val="21"/>
                <w:szCs w:val="21"/>
                <w14:ligatures w14:val="none"/>
              </w:rPr>
            </w:pPr>
            <w:hyperlink r:id="rId15" w:history="1">
              <w:r w:rsidRPr="002F797D">
                <w:rPr>
                  <w:rStyle w:val="Hyperlink"/>
                </w:rPr>
                <w:t xml:space="preserve">Access the </w:t>
              </w:r>
              <w:r w:rsidR="00214438" w:rsidRPr="002F797D">
                <w:rPr>
                  <w:rStyle w:val="Hyperlink"/>
                </w:rPr>
                <w:t xml:space="preserve">NIH </w:t>
              </w:r>
              <w:r w:rsidR="00BE1FBB" w:rsidRPr="002F797D">
                <w:rPr>
                  <w:rStyle w:val="Hyperlink"/>
                </w:rPr>
                <w:t>Biographical Sketch Common Form</w:t>
              </w:r>
            </w:hyperlink>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B96F092" w14:textId="58DE723B" w:rsidR="00C0523C" w:rsidRPr="007E42C7" w:rsidRDefault="00C0523C"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 xml:space="preserve">5 pages per </w:t>
            </w:r>
            <w:proofErr w:type="spellStart"/>
            <w:r w:rsidRPr="007E42C7">
              <w:rPr>
                <w:rFonts w:ascii="Calibri" w:eastAsia="Times New Roman" w:hAnsi="Calibri" w:cs="Calibri"/>
                <w:b/>
                <w:bCs/>
                <w:color w:val="000000"/>
                <w:kern w:val="0"/>
                <w:sz w:val="21"/>
                <w:szCs w:val="21"/>
                <w14:ligatures w14:val="none"/>
              </w:rPr>
              <w:t>Biosketch</w:t>
            </w:r>
            <w:proofErr w:type="spellEnd"/>
            <w:r w:rsidRPr="007E42C7">
              <w:rPr>
                <w:rFonts w:ascii="Calibri" w:eastAsia="Times New Roman" w:hAnsi="Calibri" w:cs="Calibri"/>
                <w:b/>
                <w:bCs/>
                <w:color w:val="000000"/>
                <w:kern w:val="0"/>
                <w:sz w:val="21"/>
                <w:szCs w:val="21"/>
                <w14:ligatures w14:val="none"/>
              </w:rPr>
              <w:t> </w:t>
            </w:r>
          </w:p>
        </w:tc>
      </w:tr>
      <w:tr w:rsidR="00C0523C" w:rsidRPr="00372F4E" w14:paraId="60FDC40E"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0C5E2B" w14:textId="77777777" w:rsidR="00C0523C" w:rsidRPr="00230949"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BF2382" w14:textId="1EAFE200" w:rsidR="00C0523C" w:rsidRPr="0078438E" w:rsidRDefault="00C0523C">
            <w:pPr>
              <w:pStyle w:val="ListParagraph"/>
              <w:numPr>
                <w:ilvl w:val="0"/>
                <w:numId w:val="6"/>
              </w:numPr>
              <w:ind w:left="360"/>
              <w:textAlignment w:val="baseline"/>
              <w:rPr>
                <w:rFonts w:ascii="Calibri" w:eastAsia="Times New Roman" w:hAnsi="Calibri" w:cs="Calibri"/>
                <w:b/>
                <w:bCs/>
                <w:color w:val="000000"/>
                <w:kern w:val="0"/>
                <w:sz w:val="21"/>
                <w:szCs w:val="21"/>
                <w14:ligatures w14:val="none"/>
              </w:rPr>
            </w:pPr>
            <w:r w:rsidRPr="0078438E">
              <w:rPr>
                <w:rFonts w:ascii="Calibri" w:eastAsia="Times New Roman" w:hAnsi="Calibri" w:cs="Calibri"/>
                <w:b/>
                <w:bCs/>
                <w:color w:val="000000"/>
                <w:kern w:val="0"/>
                <w:sz w:val="21"/>
                <w:szCs w:val="21"/>
                <w14:ligatures w14:val="none"/>
              </w:rPr>
              <w:t>Letters of Support</w:t>
            </w:r>
          </w:p>
          <w:p w14:paraId="6E857B6C" w14:textId="54E8E004" w:rsidR="00C0523C" w:rsidRPr="0078438E" w:rsidRDefault="00C0523C">
            <w:pPr>
              <w:pStyle w:val="ListParagraph"/>
              <w:numPr>
                <w:ilvl w:val="0"/>
                <w:numId w:val="1"/>
              </w:numPr>
              <w:textAlignment w:val="baseline"/>
              <w:rPr>
                <w:rFonts w:ascii="Calibri" w:eastAsia="Times New Roman" w:hAnsi="Calibri" w:cs="Calibri"/>
                <w:b/>
                <w:bCs/>
                <w:color w:val="000000"/>
                <w:kern w:val="0"/>
                <w:sz w:val="21"/>
                <w:szCs w:val="21"/>
                <w14:ligatures w14:val="none"/>
              </w:rPr>
            </w:pPr>
            <w:r w:rsidRPr="0078438E">
              <w:rPr>
                <w:rFonts w:ascii="Calibri" w:hAnsi="Calibri" w:cs="Calibri"/>
                <w:sz w:val="21"/>
                <w:szCs w:val="21"/>
              </w:rPr>
              <w:t>If PI is a student/trainee, the application must include a letter of support from their faculty advisor.</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DCDC58" w14:textId="590ACEE8" w:rsidR="00C0523C" w:rsidRPr="007E42C7" w:rsidRDefault="00C0523C"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Pages as needed </w:t>
            </w:r>
          </w:p>
        </w:tc>
      </w:tr>
      <w:tr w:rsidR="00C0523C" w:rsidRPr="00372F4E" w14:paraId="1E25A5B4" w14:textId="77777777" w:rsidTr="0045497C">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0F983C2" w14:textId="77777777" w:rsidR="00C0523C" w:rsidRPr="007E42C7"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6299343" w14:textId="77777777" w:rsidR="00C0523C" w:rsidRPr="00CB1787" w:rsidRDefault="00C0523C">
            <w:pPr>
              <w:pStyle w:val="ListParagraph"/>
              <w:numPr>
                <w:ilvl w:val="0"/>
                <w:numId w:val="6"/>
              </w:numPr>
              <w:ind w:left="360"/>
              <w:textAlignment w:val="baseline"/>
              <w:rPr>
                <w:rFonts w:ascii="Calibri" w:eastAsia="Times New Roman" w:hAnsi="Calibri" w:cs="Calibri"/>
                <w:b/>
                <w:bCs/>
                <w:color w:val="000000"/>
                <w:kern w:val="0"/>
                <w:sz w:val="21"/>
                <w:szCs w:val="21"/>
                <w14:ligatures w14:val="none"/>
              </w:rPr>
            </w:pPr>
            <w:r w:rsidRPr="0078438E">
              <w:rPr>
                <w:rFonts w:ascii="Calibri" w:eastAsia="Times New Roman" w:hAnsi="Calibri" w:cs="Calibri"/>
                <w:b/>
                <w:bCs/>
                <w:color w:val="000000"/>
                <w:kern w:val="0"/>
                <w:sz w:val="21"/>
                <w:szCs w:val="21"/>
                <w14:ligatures w14:val="none"/>
              </w:rPr>
              <w:t>Outcome Metrics Table</w:t>
            </w:r>
            <w:r w:rsidRPr="0078438E">
              <w:rPr>
                <w:rFonts w:ascii="Calibri" w:eastAsia="Times New Roman" w:hAnsi="Calibri" w:cs="Calibri"/>
                <w:color w:val="000000"/>
                <w:kern w:val="0"/>
                <w:sz w:val="21"/>
                <w:szCs w:val="21"/>
                <w14:ligatures w14:val="none"/>
              </w:rPr>
              <w:t> </w:t>
            </w:r>
          </w:p>
          <w:p w14:paraId="1627B261" w14:textId="389E1B5B" w:rsidR="005726E2" w:rsidRDefault="004324A4">
            <w:pPr>
              <w:pStyle w:val="ListParagraph"/>
              <w:numPr>
                <w:ilvl w:val="0"/>
                <w:numId w:val="1"/>
              </w:numPr>
              <w:textAlignment w:val="baseline"/>
              <w:rPr>
                <w:rFonts w:ascii="Calibri" w:hAnsi="Calibri" w:cs="Calibri"/>
                <w:kern w:val="0"/>
                <w:sz w:val="21"/>
                <w:szCs w:val="21"/>
                <w14:ligatures w14:val="none"/>
              </w:rPr>
            </w:pPr>
            <w:hyperlink r:id="rId16" w:history="1">
              <w:r>
                <w:rPr>
                  <w:rStyle w:val="Hyperlink"/>
                  <w:rFonts w:cs="Calibri"/>
                  <w:kern w:val="0"/>
                  <w:sz w:val="21"/>
                  <w:szCs w:val="21"/>
                  <w14:ligatures w14:val="none"/>
                </w:rPr>
                <w:t>Download an Outcome Metrics Table template</w:t>
              </w:r>
            </w:hyperlink>
          </w:p>
          <w:p w14:paraId="2F40A08A" w14:textId="77654FFA" w:rsidR="00C0523C" w:rsidRPr="0078438E" w:rsidRDefault="004324A4">
            <w:pPr>
              <w:pStyle w:val="ListParagraph"/>
              <w:numPr>
                <w:ilvl w:val="0"/>
                <w:numId w:val="1"/>
              </w:numPr>
              <w:textAlignment w:val="baseline"/>
              <w:rPr>
                <w:rFonts w:ascii="Calibri" w:hAnsi="Calibri" w:cs="Calibri"/>
                <w:kern w:val="0"/>
                <w:sz w:val="21"/>
                <w:szCs w:val="21"/>
                <w14:ligatures w14:val="none"/>
              </w:rPr>
            </w:pPr>
            <w:hyperlink r:id="rId17" w:history="1">
              <w:r w:rsidRPr="004324A4">
                <w:rPr>
                  <w:rStyle w:val="Hyperlink"/>
                  <w:rFonts w:cs="Calibri"/>
                  <w:kern w:val="0"/>
                  <w:sz w:val="21"/>
                  <w:szCs w:val="21"/>
                  <w14:ligatures w14:val="none"/>
                </w:rPr>
                <w:t xml:space="preserve">Learn more about the </w:t>
              </w:r>
              <w:r w:rsidR="0078438E" w:rsidRPr="004324A4">
                <w:rPr>
                  <w:rStyle w:val="Hyperlink"/>
                  <w:rFonts w:cs="Calibri"/>
                  <w:kern w:val="0"/>
                  <w:sz w:val="21"/>
                  <w:szCs w:val="21"/>
                  <w14:ligatures w14:val="none"/>
                </w:rPr>
                <w:t>PNASH Evaluation Guide</w:t>
              </w:r>
            </w:hyperlink>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D5B99BC" w14:textId="06081AB8" w:rsidR="00C0523C" w:rsidRPr="007E42C7" w:rsidRDefault="00C0523C"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Pages as needed </w:t>
            </w:r>
          </w:p>
        </w:tc>
      </w:tr>
      <w:tr w:rsidR="00C0523C" w:rsidRPr="00372F4E" w14:paraId="17F2BB1D" w14:textId="77777777" w:rsidTr="005027F7">
        <w:trPr>
          <w:trHeight w:val="300"/>
        </w:trPr>
        <w:tc>
          <w:tcPr>
            <w:tcW w:w="5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21F09B" w14:textId="77777777" w:rsidR="00C0523C" w:rsidRPr="007E42C7" w:rsidRDefault="00C0523C" w:rsidP="003F5EFE">
            <w:pPr>
              <w:contextualSpacing/>
              <w:textAlignment w:val="baseline"/>
              <w:rPr>
                <w:rFonts w:ascii="Calibri" w:eastAsia="Times New Roman" w:hAnsi="Calibri" w:cs="Calibri"/>
                <w:kern w:val="0"/>
                <w:sz w:val="21"/>
                <w:szCs w:val="21"/>
                <w14:ligatures w14:val="none"/>
              </w:rPr>
            </w:pPr>
          </w:p>
        </w:tc>
        <w:tc>
          <w:tcPr>
            <w:tcW w:w="855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184558" w14:textId="20C8960B" w:rsidR="00C0523C" w:rsidRPr="0078438E" w:rsidRDefault="00C0523C">
            <w:pPr>
              <w:pStyle w:val="ListParagraph"/>
              <w:numPr>
                <w:ilvl w:val="0"/>
                <w:numId w:val="6"/>
              </w:numPr>
              <w:ind w:left="360"/>
              <w:textAlignment w:val="baseline"/>
              <w:rPr>
                <w:rFonts w:ascii="Calibri" w:eastAsia="Times New Roman" w:hAnsi="Calibri" w:cs="Calibri"/>
                <w:b/>
                <w:bCs/>
                <w:color w:val="000000"/>
                <w:kern w:val="0"/>
                <w:sz w:val="21"/>
                <w:szCs w:val="21"/>
                <w14:ligatures w14:val="none"/>
              </w:rPr>
            </w:pPr>
            <w:r w:rsidRPr="0078438E">
              <w:rPr>
                <w:rFonts w:ascii="Calibri" w:eastAsia="Times New Roman" w:hAnsi="Calibri" w:cs="Calibri"/>
                <w:b/>
                <w:bCs/>
                <w:color w:val="000000"/>
                <w:kern w:val="0"/>
                <w:sz w:val="21"/>
                <w:szCs w:val="21"/>
                <w14:ligatures w14:val="none"/>
              </w:rPr>
              <w:t xml:space="preserve">Resources </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293569" w14:textId="35F1DA95" w:rsidR="00C0523C" w:rsidRPr="007E42C7" w:rsidRDefault="00C0523C" w:rsidP="003F5EFE">
            <w:pPr>
              <w:contextualSpacing/>
              <w:jc w:val="center"/>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Requested</w:t>
            </w:r>
          </w:p>
        </w:tc>
      </w:tr>
      <w:tr w:rsidR="00C0523C" w:rsidRPr="00372F4E" w14:paraId="6E086FB9"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EF6F8A0" w14:textId="77777777" w:rsidR="00C0523C" w:rsidRPr="007E42C7" w:rsidRDefault="00C0523C" w:rsidP="003F5EFE">
            <w:pPr>
              <w:contextualSpacing/>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Appendix</w:t>
            </w:r>
          </w:p>
          <w:p w14:paraId="2C12CDFC" w14:textId="2C12F969" w:rsidR="00C0523C" w:rsidRPr="007E42C7" w:rsidRDefault="00C0523C">
            <w:pPr>
              <w:pStyle w:val="ListParagraph"/>
              <w:numPr>
                <w:ilvl w:val="0"/>
                <w:numId w:val="1"/>
              </w:numPr>
              <w:textAlignment w:val="baseline"/>
              <w:rPr>
                <w:rFonts w:ascii="Calibri" w:eastAsia="Times New Roman" w:hAnsi="Calibri" w:cs="Calibri"/>
                <w:b/>
                <w:bCs/>
                <w:color w:val="000000"/>
                <w:kern w:val="0"/>
                <w:sz w:val="21"/>
                <w:szCs w:val="21"/>
                <w14:ligatures w14:val="none"/>
              </w:rPr>
            </w:pPr>
            <w:r w:rsidRPr="007E42C7">
              <w:rPr>
                <w:rFonts w:ascii="Calibri" w:hAnsi="Calibri" w:cs="Calibri"/>
                <w:sz w:val="21"/>
                <w:szCs w:val="21"/>
              </w:rPr>
              <w:t>Items may include draft surveys/questionnaires, background information on web tools or smartphone apps, training materials, maps, etc. Note, however, that reviewers are not required to read appendices.</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875108A" w14:textId="4F44B042" w:rsidR="00C0523C" w:rsidRPr="007E42C7" w:rsidRDefault="00C0523C" w:rsidP="003F5EFE">
            <w:pPr>
              <w:contextualSpacing/>
              <w:jc w:val="center"/>
              <w:textAlignment w:val="baseline"/>
              <w:rPr>
                <w:rFonts w:ascii="Calibri" w:eastAsia="Times New Roman" w:hAnsi="Calibri" w:cs="Calibri"/>
                <w:color w:val="000000"/>
                <w:kern w:val="0"/>
                <w:sz w:val="21"/>
                <w:szCs w:val="21"/>
                <w14:ligatures w14:val="none"/>
              </w:rPr>
            </w:pPr>
            <w:r w:rsidRPr="007E42C7">
              <w:rPr>
                <w:rFonts w:ascii="Calibri" w:eastAsia="Times New Roman" w:hAnsi="Calibri" w:cs="Calibri"/>
                <w:color w:val="000000"/>
                <w:kern w:val="0"/>
                <w:sz w:val="21"/>
                <w:szCs w:val="21"/>
                <w14:ligatures w14:val="none"/>
              </w:rPr>
              <w:t>Optional</w:t>
            </w:r>
          </w:p>
        </w:tc>
      </w:tr>
      <w:tr w:rsidR="00C0523C" w:rsidRPr="00372F4E" w14:paraId="1839208E" w14:textId="77777777" w:rsidTr="005027F7">
        <w:trPr>
          <w:trHeight w:val="300"/>
        </w:trPr>
        <w:tc>
          <w:tcPr>
            <w:tcW w:w="9086"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85742E" w14:textId="74CCEC06" w:rsidR="00C0523C" w:rsidRPr="007E42C7" w:rsidRDefault="00C0523C" w:rsidP="003F5EFE">
            <w:pPr>
              <w:contextualSpacing/>
              <w:textAlignment w:val="baseline"/>
              <w:rPr>
                <w:rFonts w:ascii="Calibri" w:eastAsia="Times New Roman" w:hAnsi="Calibri" w:cs="Calibri"/>
                <w:b/>
                <w:bCs/>
                <w:color w:val="000000"/>
                <w:kern w:val="0"/>
                <w:sz w:val="21"/>
                <w:szCs w:val="21"/>
                <w14:ligatures w14:val="none"/>
              </w:rPr>
            </w:pPr>
            <w:r w:rsidRPr="007E42C7">
              <w:rPr>
                <w:rFonts w:ascii="Calibri" w:eastAsia="Times New Roman" w:hAnsi="Calibri" w:cs="Calibri"/>
                <w:b/>
                <w:bCs/>
                <w:color w:val="000000"/>
                <w:kern w:val="0"/>
                <w:sz w:val="21"/>
                <w:szCs w:val="21"/>
                <w14:ligatures w14:val="none"/>
              </w:rPr>
              <w:t>Human Subjects and Animal Care Committee Approvals</w:t>
            </w:r>
          </w:p>
        </w:tc>
        <w:tc>
          <w:tcPr>
            <w:tcW w:w="170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704A6B" w14:textId="03BD9CAA" w:rsidR="00C0523C" w:rsidRPr="007E42C7" w:rsidRDefault="00C0523C" w:rsidP="003F5EFE">
            <w:pPr>
              <w:contextualSpacing/>
              <w:jc w:val="center"/>
              <w:textAlignment w:val="baseline"/>
              <w:rPr>
                <w:rFonts w:ascii="Calibri" w:eastAsia="Times New Roman" w:hAnsi="Calibri" w:cs="Calibri"/>
                <w:kern w:val="0"/>
                <w:sz w:val="21"/>
                <w:szCs w:val="21"/>
                <w14:ligatures w14:val="none"/>
              </w:rPr>
            </w:pPr>
            <w:r w:rsidRPr="007E42C7">
              <w:rPr>
                <w:rFonts w:ascii="Calibri" w:eastAsia="Times New Roman" w:hAnsi="Calibri" w:cs="Calibri"/>
                <w:color w:val="000000"/>
                <w:kern w:val="0"/>
                <w:sz w:val="21"/>
                <w:szCs w:val="21"/>
                <w14:ligatures w14:val="none"/>
              </w:rPr>
              <w:t>Compliance or</w:t>
            </w:r>
          </w:p>
          <w:p w14:paraId="65C6D729" w14:textId="61E3A8C3" w:rsidR="00C0523C" w:rsidRPr="007E42C7" w:rsidRDefault="00C0523C" w:rsidP="003F5EFE">
            <w:pPr>
              <w:contextualSpacing/>
              <w:jc w:val="center"/>
              <w:textAlignment w:val="baseline"/>
              <w:rPr>
                <w:rFonts w:ascii="Calibri" w:eastAsia="Times New Roman" w:hAnsi="Calibri" w:cs="Calibri"/>
                <w:color w:val="000000"/>
                <w:kern w:val="0"/>
                <w:sz w:val="21"/>
                <w:szCs w:val="21"/>
                <w14:ligatures w14:val="none"/>
              </w:rPr>
            </w:pPr>
            <w:r w:rsidRPr="007E42C7">
              <w:rPr>
                <w:rFonts w:ascii="Calibri" w:eastAsia="Times New Roman" w:hAnsi="Calibri" w:cs="Calibri"/>
                <w:color w:val="000000"/>
                <w:kern w:val="0"/>
                <w:sz w:val="21"/>
                <w:szCs w:val="21"/>
                <w14:ligatures w14:val="none"/>
              </w:rPr>
              <w:t>Plan of Action </w:t>
            </w:r>
          </w:p>
        </w:tc>
      </w:tr>
    </w:tbl>
    <w:p w14:paraId="195BD4ED" w14:textId="77777777" w:rsidR="00F820A0" w:rsidRDefault="00F820A0">
      <w:pPr>
        <w:rPr>
          <w:rFonts w:ascii="Calibri" w:eastAsiaTheme="majorEastAsia" w:hAnsi="Calibri" w:cs="Calibri"/>
          <w:color w:val="2F5496" w:themeColor="accent1" w:themeShade="BF"/>
          <w:sz w:val="32"/>
          <w:szCs w:val="32"/>
        </w:rPr>
      </w:pPr>
      <w:r>
        <w:rPr>
          <w:rFonts w:ascii="Calibri" w:hAnsi="Calibri" w:cs="Calibr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5490"/>
      </w:tblGrid>
      <w:tr w:rsidR="00BE0682" w:rsidRPr="009846A2" w14:paraId="4EDBE8B4" w14:textId="77777777">
        <w:tc>
          <w:tcPr>
            <w:tcW w:w="3240" w:type="dxa"/>
          </w:tcPr>
          <w:p w14:paraId="617F25A8" w14:textId="77777777" w:rsidR="00BE0682" w:rsidRDefault="00BE0682">
            <w:pPr>
              <w:jc w:val="right"/>
            </w:pPr>
            <w:r w:rsidRPr="00A434B1">
              <w:rPr>
                <w:noProof/>
              </w:rPr>
              <w:lastRenderedPageBreak/>
              <w:drawing>
                <wp:inline distT="0" distB="0" distL="0" distR="0" wp14:anchorId="657B0FD7" wp14:editId="4D5C4842">
                  <wp:extent cx="673331" cy="918423"/>
                  <wp:effectExtent l="0" t="0" r="0" b="0"/>
                  <wp:docPr id="811093022" name="Picture 1" descr="PNA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093022" name="Picture 1" descr="PNASH Logo"/>
                          <pic:cNvPicPr/>
                        </pic:nvPicPr>
                        <pic:blipFill>
                          <a:blip r:embed="rId11"/>
                          <a:stretch>
                            <a:fillRect/>
                          </a:stretch>
                        </pic:blipFill>
                        <pic:spPr>
                          <a:xfrm>
                            <a:off x="0" y="0"/>
                            <a:ext cx="706755" cy="964014"/>
                          </a:xfrm>
                          <a:prstGeom prst="rect">
                            <a:avLst/>
                          </a:prstGeom>
                        </pic:spPr>
                      </pic:pic>
                    </a:graphicData>
                  </a:graphic>
                </wp:inline>
              </w:drawing>
            </w:r>
          </w:p>
        </w:tc>
        <w:tc>
          <w:tcPr>
            <w:tcW w:w="5490" w:type="dxa"/>
            <w:vAlign w:val="center"/>
          </w:tcPr>
          <w:p w14:paraId="65D47F96" w14:textId="77777777" w:rsidR="00BE0682" w:rsidRPr="00F16215" w:rsidRDefault="00BE0682">
            <w:pPr>
              <w:pStyle w:val="Heading1"/>
            </w:pPr>
            <w:r w:rsidRPr="00F16215">
              <w:t>PILOT PROJECT PROGRAM 2026-2027</w:t>
            </w:r>
          </w:p>
          <w:p w14:paraId="242F8A5D" w14:textId="1146B915" w:rsidR="00BE0682" w:rsidRPr="009846A2" w:rsidRDefault="00BE0682">
            <w:pPr>
              <w:pStyle w:val="Heading2"/>
              <w:rPr>
                <w:rFonts w:ascii="Calibri" w:hAnsi="Calibri" w:cs="Calibri"/>
                <w:b w:val="0"/>
                <w:bCs/>
              </w:rPr>
            </w:pPr>
            <w:r>
              <w:rPr>
                <w:rFonts w:ascii="Calibri" w:hAnsi="Calibri" w:cs="Calibri"/>
                <w:bCs/>
              </w:rPr>
              <w:t xml:space="preserve">APPLICATION COVER PAGE FORM (3 Pages) </w:t>
            </w:r>
          </w:p>
        </w:tc>
      </w:tr>
    </w:tbl>
    <w:p w14:paraId="441A6F78" w14:textId="77777777" w:rsidR="00AF52E2" w:rsidRPr="00E266AA" w:rsidRDefault="00AF52E2" w:rsidP="00E266AA"/>
    <w:tbl>
      <w:tblPr>
        <w:tblW w:w="5000" w:type="pct"/>
        <w:tblLayout w:type="fixed"/>
        <w:tblCellMar>
          <w:left w:w="0" w:type="dxa"/>
          <w:right w:w="0" w:type="dxa"/>
        </w:tblCellMar>
        <w:tblLook w:val="01E0" w:firstRow="1" w:lastRow="1" w:firstColumn="1" w:lastColumn="1" w:noHBand="0" w:noVBand="0"/>
      </w:tblPr>
      <w:tblGrid>
        <w:gridCol w:w="2514"/>
        <w:gridCol w:w="3416"/>
        <w:gridCol w:w="4860"/>
      </w:tblGrid>
      <w:tr w:rsidR="00AF52E2" w:rsidRPr="00372F4E" w14:paraId="0E1A2436" w14:textId="77777777" w:rsidTr="00F12DC4">
        <w:trPr>
          <w:trHeight w:val="503"/>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45333971" w14:textId="77777777" w:rsidR="00AF52E2" w:rsidRPr="00372F4E" w:rsidRDefault="00AF52E2" w:rsidP="003C1F60">
            <w:pPr>
              <w:pStyle w:val="TableParagraph"/>
            </w:pPr>
            <w:r w:rsidRPr="00372F4E">
              <w:t>Project Title</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592F7EA3" w14:textId="77777777" w:rsidR="00AF52E2" w:rsidRPr="00372F4E" w:rsidRDefault="00AF52E2" w:rsidP="001117D5">
            <w:pPr>
              <w:pStyle w:val="TableParagraph"/>
            </w:pPr>
          </w:p>
        </w:tc>
      </w:tr>
      <w:tr w:rsidR="00AF52E2" w:rsidRPr="00372F4E" w14:paraId="5C893B87"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1BEBDBCC" w14:textId="77777777" w:rsidR="00AF52E2" w:rsidRPr="00372F4E" w:rsidRDefault="00AF52E2" w:rsidP="001117D5">
            <w:pPr>
              <w:pStyle w:val="TableParagraph"/>
            </w:pPr>
            <w:r w:rsidRPr="00372F4E">
              <w:t>Principal Investigator</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425BF315" w14:textId="77777777" w:rsidR="00AF52E2" w:rsidRPr="00372F4E" w:rsidRDefault="00AF52E2" w:rsidP="001117D5">
            <w:pPr>
              <w:pStyle w:val="TableParagraph"/>
            </w:pPr>
          </w:p>
        </w:tc>
      </w:tr>
      <w:tr w:rsidR="00AF52E2" w:rsidRPr="00372F4E" w14:paraId="374B9E57"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17BD8E26" w14:textId="77777777" w:rsidR="00AF52E2" w:rsidRPr="00372F4E" w:rsidRDefault="00AF52E2" w:rsidP="001117D5">
            <w:pPr>
              <w:pStyle w:val="TableParagraph"/>
            </w:pPr>
            <w:r w:rsidRPr="00372F4E">
              <w:t>Name</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5E03150E" w14:textId="77777777" w:rsidR="00AF52E2" w:rsidRPr="00372F4E" w:rsidRDefault="00AF52E2" w:rsidP="001117D5">
            <w:pPr>
              <w:pStyle w:val="TableParagraph"/>
            </w:pPr>
          </w:p>
        </w:tc>
      </w:tr>
      <w:tr w:rsidR="00AF52E2" w:rsidRPr="00372F4E" w14:paraId="48FED36A"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6B064ACA" w14:textId="77777777" w:rsidR="00AF52E2" w:rsidRPr="00372F4E" w:rsidRDefault="00AF52E2" w:rsidP="001117D5">
            <w:pPr>
              <w:pStyle w:val="TableParagraph"/>
            </w:pPr>
            <w:r w:rsidRPr="00372F4E">
              <w:t>Title</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6B7029C1" w14:textId="77777777" w:rsidR="00AF52E2" w:rsidRPr="00372F4E" w:rsidRDefault="00AF52E2" w:rsidP="001117D5">
            <w:pPr>
              <w:pStyle w:val="TableParagraph"/>
            </w:pPr>
          </w:p>
        </w:tc>
      </w:tr>
      <w:tr w:rsidR="00AF52E2" w:rsidRPr="00372F4E" w14:paraId="7310C9E6"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73015E8C" w14:textId="77777777" w:rsidR="00AF52E2" w:rsidRPr="00372F4E" w:rsidRDefault="00AF52E2" w:rsidP="001117D5">
            <w:pPr>
              <w:pStyle w:val="TableParagraph"/>
            </w:pPr>
            <w:r w:rsidRPr="00372F4E">
              <w:t>Department</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16952749" w14:textId="77777777" w:rsidR="00AF52E2" w:rsidRPr="00372F4E" w:rsidRDefault="00AF52E2" w:rsidP="001117D5">
            <w:pPr>
              <w:pStyle w:val="TableParagraph"/>
            </w:pPr>
          </w:p>
        </w:tc>
      </w:tr>
      <w:tr w:rsidR="00AF52E2" w:rsidRPr="00372F4E" w14:paraId="6725F088" w14:textId="77777777" w:rsidTr="00F12DC4">
        <w:trPr>
          <w:trHeight w:val="587"/>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661E671A" w14:textId="77777777" w:rsidR="00AF52E2" w:rsidRPr="00372F4E" w:rsidRDefault="00AF52E2" w:rsidP="001117D5">
            <w:pPr>
              <w:pStyle w:val="TableParagraph"/>
            </w:pPr>
            <w:r w:rsidRPr="00372F4E">
              <w:t>Address</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376635AD" w14:textId="77777777" w:rsidR="00AF52E2" w:rsidRPr="00372F4E" w:rsidRDefault="00AF52E2" w:rsidP="001117D5">
            <w:pPr>
              <w:pStyle w:val="TableParagraph"/>
            </w:pPr>
          </w:p>
        </w:tc>
      </w:tr>
      <w:tr w:rsidR="00AF52E2" w:rsidRPr="00372F4E" w14:paraId="2AE01362"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35898492" w14:textId="77777777" w:rsidR="00AF52E2" w:rsidRPr="00372F4E" w:rsidRDefault="00AF52E2" w:rsidP="001117D5">
            <w:pPr>
              <w:pStyle w:val="TableParagraph"/>
            </w:pPr>
            <w:r w:rsidRPr="00372F4E">
              <w:t>Phone</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77AFB5D8" w14:textId="77777777" w:rsidR="00AF52E2" w:rsidRPr="00372F4E" w:rsidRDefault="00AF52E2" w:rsidP="001117D5">
            <w:pPr>
              <w:pStyle w:val="TableParagraph"/>
            </w:pPr>
          </w:p>
        </w:tc>
      </w:tr>
      <w:tr w:rsidR="00AF52E2" w:rsidRPr="00372F4E" w14:paraId="417342BF"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71547070" w14:textId="77777777" w:rsidR="00AF52E2" w:rsidRPr="00372F4E" w:rsidRDefault="00AF52E2" w:rsidP="001117D5">
            <w:pPr>
              <w:pStyle w:val="TableParagraph"/>
            </w:pPr>
            <w:r w:rsidRPr="00372F4E">
              <w:t>Email</w:t>
            </w:r>
          </w:p>
        </w:tc>
        <w:tc>
          <w:tcPr>
            <w:tcW w:w="8279" w:type="dxa"/>
            <w:gridSpan w:val="2"/>
            <w:tcBorders>
              <w:top w:val="single" w:sz="4" w:space="0" w:color="auto"/>
              <w:left w:val="single" w:sz="4" w:space="0" w:color="auto"/>
              <w:bottom w:val="single" w:sz="4" w:space="0" w:color="auto"/>
              <w:right w:val="single" w:sz="4" w:space="0" w:color="auto"/>
            </w:tcBorders>
            <w:tcMar>
              <w:left w:w="115" w:type="dxa"/>
              <w:right w:w="115" w:type="dxa"/>
            </w:tcMar>
          </w:tcPr>
          <w:p w14:paraId="4F6A70B9" w14:textId="77777777" w:rsidR="00AF52E2" w:rsidRPr="00372F4E" w:rsidRDefault="00AF52E2" w:rsidP="001117D5">
            <w:pPr>
              <w:pStyle w:val="TableParagraph"/>
            </w:pPr>
          </w:p>
        </w:tc>
      </w:tr>
      <w:tr w:rsidR="00AF52E2" w:rsidRPr="00372F4E" w14:paraId="5C6761E3" w14:textId="77777777" w:rsidTr="00F12DC4">
        <w:trPr>
          <w:trHeight w:val="585"/>
        </w:trPr>
        <w:tc>
          <w:tcPr>
            <w:tcW w:w="2515" w:type="dxa"/>
            <w:tcBorders>
              <w:top w:val="single" w:sz="4" w:space="0" w:color="auto"/>
              <w:left w:val="single" w:sz="4" w:space="0" w:color="auto"/>
              <w:bottom w:val="single" w:sz="4" w:space="0" w:color="auto"/>
              <w:right w:val="single" w:sz="4" w:space="0" w:color="auto"/>
            </w:tcBorders>
            <w:tcMar>
              <w:left w:w="115" w:type="dxa"/>
              <w:right w:w="115" w:type="dxa"/>
            </w:tcMar>
          </w:tcPr>
          <w:p w14:paraId="7DD4758C" w14:textId="77777777" w:rsidR="00AF52E2" w:rsidRPr="00372F4E" w:rsidRDefault="00AF52E2" w:rsidP="001117D5">
            <w:pPr>
              <w:pStyle w:val="TableParagraph"/>
            </w:pPr>
            <w:r w:rsidRPr="00372F4E">
              <w:t>Funding Period</w:t>
            </w:r>
          </w:p>
        </w:tc>
        <w:tc>
          <w:tcPr>
            <w:tcW w:w="3417" w:type="dxa"/>
            <w:tcBorders>
              <w:top w:val="single" w:sz="4" w:space="0" w:color="auto"/>
              <w:left w:val="single" w:sz="4" w:space="0" w:color="auto"/>
              <w:bottom w:val="single" w:sz="4" w:space="0" w:color="auto"/>
              <w:right w:val="single" w:sz="4" w:space="0" w:color="auto"/>
            </w:tcBorders>
            <w:tcMar>
              <w:left w:w="115" w:type="dxa"/>
              <w:right w:w="115" w:type="dxa"/>
            </w:tcMar>
          </w:tcPr>
          <w:p w14:paraId="5AAE65BB" w14:textId="77777777" w:rsidR="00AF52E2" w:rsidRPr="00372F4E" w:rsidRDefault="00AF52E2" w:rsidP="001117D5">
            <w:pPr>
              <w:pStyle w:val="TableParagraph"/>
            </w:pPr>
            <w:r w:rsidRPr="00372F4E">
              <w:t>Start Date:</w:t>
            </w:r>
          </w:p>
        </w:tc>
        <w:tc>
          <w:tcPr>
            <w:tcW w:w="4862" w:type="dxa"/>
            <w:tcBorders>
              <w:top w:val="single" w:sz="4" w:space="0" w:color="auto"/>
              <w:left w:val="single" w:sz="4" w:space="0" w:color="auto"/>
              <w:bottom w:val="single" w:sz="4" w:space="0" w:color="auto"/>
              <w:right w:val="single" w:sz="4" w:space="0" w:color="auto"/>
            </w:tcBorders>
            <w:tcMar>
              <w:left w:w="115" w:type="dxa"/>
              <w:right w:w="115" w:type="dxa"/>
            </w:tcMar>
          </w:tcPr>
          <w:p w14:paraId="6F81AA19" w14:textId="77777777" w:rsidR="00AF52E2" w:rsidRPr="00372F4E" w:rsidRDefault="00AF52E2" w:rsidP="001117D5">
            <w:pPr>
              <w:pStyle w:val="TableParagraph"/>
            </w:pPr>
            <w:r w:rsidRPr="00372F4E">
              <w:t>End Date:</w:t>
            </w:r>
          </w:p>
        </w:tc>
      </w:tr>
    </w:tbl>
    <w:p w14:paraId="05233562" w14:textId="77777777" w:rsidR="00AF52E2" w:rsidRPr="00372F4E" w:rsidRDefault="00AF52E2" w:rsidP="00B2426C"/>
    <w:p w14:paraId="32C3A401" w14:textId="77777777" w:rsidR="00AF52E2" w:rsidRPr="00372F4E" w:rsidRDefault="00AF52E2" w:rsidP="00E266AA">
      <w:pPr>
        <w:pStyle w:val="Heading3"/>
      </w:pPr>
      <w:r w:rsidRPr="00372F4E">
        <w:t>Project Narrative</w:t>
      </w:r>
    </w:p>
    <w:p w14:paraId="16778512" w14:textId="72459736" w:rsidR="00AF52E2" w:rsidRPr="00372F4E" w:rsidRDefault="00AF52E2" w:rsidP="00E266AA">
      <w:pPr>
        <w:rPr>
          <w:sz w:val="2"/>
        </w:rPr>
      </w:pPr>
      <w:r w:rsidRPr="00372F4E">
        <w:rPr>
          <w:noProof/>
          <w:sz w:val="2"/>
        </w:rPr>
        <mc:AlternateContent>
          <mc:Choice Requires="wpg">
            <w:drawing>
              <wp:inline distT="0" distB="0" distL="0" distR="0" wp14:anchorId="0EB17A54" wp14:editId="46E24A34">
                <wp:extent cx="6894830" cy="6350"/>
                <wp:effectExtent l="9525" t="1905" r="10795" b="10795"/>
                <wp:docPr id="98732657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6350"/>
                          <a:chOff x="0" y="0"/>
                          <a:chExt cx="10858" cy="10"/>
                        </a:xfrm>
                      </wpg:grpSpPr>
                      <wps:wsp>
                        <wps:cNvPr id="614183340" name="Line 9"/>
                        <wps:cNvCnPr>
                          <a:cxnSpLocks noChangeShapeType="1"/>
                        </wps:cNvCnPr>
                        <wps:spPr bwMode="auto">
                          <a:xfrm>
                            <a:off x="0"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v:group id="Group 4" style="width:542.9pt;height:.5pt;mso-position-horizontal-relative:char;mso-position-vertical-relative:line" coordsize="10858,10" o:spid="_x0000_s1026" w14:anchorId="31725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">
                <v:line id="Line 9" style="position:absolute;visibility:visible;mso-wrap-style:square" o:spid="_x0000_s1027" strokeweight=".48pt" o:connectortype="straight" from="0,5" to="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"/>
                <w10:anchorlock/>
              </v:group>
            </w:pict>
          </mc:Fallback>
        </mc:AlternateContent>
      </w:r>
    </w:p>
    <w:p w14:paraId="0238BAB1" w14:textId="6D02433E" w:rsidR="00AF52E2" w:rsidRPr="00410839" w:rsidRDefault="00410839" w:rsidP="00E266AA">
      <w:pPr>
        <w:rPr>
          <w:rFonts w:ascii="Calibri" w:hAnsi="Calibri" w:cs="Calibri"/>
          <w:iCs/>
        </w:rPr>
      </w:pPr>
      <w:r w:rsidRPr="00E266AA">
        <w:t>Provide t</w:t>
      </w:r>
      <w:r w:rsidR="00AF52E2" w:rsidRPr="00E266AA">
        <w:t xml:space="preserve">hree sentences that describe </w:t>
      </w:r>
      <w:r w:rsidRPr="00E266AA">
        <w:t xml:space="preserve">your </w:t>
      </w:r>
      <w:r w:rsidR="00AF52E2" w:rsidRPr="00E266AA">
        <w:t xml:space="preserve">proposed project. </w:t>
      </w:r>
      <w:hyperlink r:id="rId18" w:history="1">
        <w:r w:rsidR="00901A8C" w:rsidRPr="00E266AA">
          <w:t xml:space="preserve">Learn more about </w:t>
        </w:r>
        <w:r w:rsidR="00AF52E2" w:rsidRPr="00E266AA">
          <w:t xml:space="preserve">the NIH </w:t>
        </w:r>
        <w:r w:rsidR="00901A8C" w:rsidRPr="00E266AA">
          <w:t>G</w:t>
        </w:r>
        <w:r w:rsidR="00AF52E2" w:rsidRPr="00E266AA">
          <w:t>uidelines</w:t>
        </w:r>
        <w:r w:rsidR="000342CE" w:rsidRPr="00E266AA">
          <w:t xml:space="preserve"> </w:t>
        </w:r>
        <w:r w:rsidR="00901A8C" w:rsidRPr="00E266AA">
          <w:t xml:space="preserve">on How to Apply </w:t>
        </w:r>
        <w:r w:rsidRPr="00E266AA">
          <w:t>for a Grant</w:t>
        </w:r>
      </w:hyperlink>
      <w:r w:rsidRPr="00410839">
        <w:rPr>
          <w:rFonts w:ascii="Calibri" w:hAnsi="Calibri" w:cs="Calibri"/>
          <w:iCs/>
        </w:rPr>
        <w:t>.</w:t>
      </w:r>
    </w:p>
    <w:p w14:paraId="555EBFC9" w14:textId="77777777" w:rsidR="00AF52E2" w:rsidRPr="00372F4E" w:rsidRDefault="00AF52E2" w:rsidP="00E266AA">
      <w:pPr>
        <w:rPr>
          <w:rFonts w:ascii="Calibri" w:hAnsi="Calibri" w:cs="Calibri"/>
        </w:rPr>
      </w:pPr>
    </w:p>
    <w:p w14:paraId="2EF077A9" w14:textId="77777777" w:rsidR="00AF52E2" w:rsidRPr="00372F4E" w:rsidRDefault="00AF52E2" w:rsidP="00E266AA">
      <w:pPr>
        <w:rPr>
          <w:rFonts w:ascii="Calibri" w:hAnsi="Calibri" w:cs="Calibri"/>
        </w:rPr>
      </w:pPr>
    </w:p>
    <w:p w14:paraId="5A2B5F9E" w14:textId="77777777" w:rsidR="00AF52E2" w:rsidRPr="00372F4E" w:rsidRDefault="00AF52E2" w:rsidP="00E266AA">
      <w:pPr>
        <w:rPr>
          <w:rFonts w:ascii="Calibri" w:hAnsi="Calibri" w:cs="Calibri"/>
        </w:rPr>
      </w:pPr>
    </w:p>
    <w:p w14:paraId="4D000657" w14:textId="77777777" w:rsidR="00AF52E2" w:rsidRPr="00372F4E" w:rsidRDefault="00AF52E2" w:rsidP="00E266AA">
      <w:pPr>
        <w:rPr>
          <w:rFonts w:ascii="Calibri" w:hAnsi="Calibri" w:cs="Calibri"/>
          <w:szCs w:val="24"/>
        </w:rPr>
      </w:pPr>
    </w:p>
    <w:p w14:paraId="15001E8F" w14:textId="77777777" w:rsidR="00AF52E2" w:rsidRPr="00E01063" w:rsidRDefault="00AF52E2" w:rsidP="00E266AA">
      <w:pPr>
        <w:pStyle w:val="Heading3"/>
      </w:pPr>
      <w:r w:rsidRPr="00E01063">
        <w:t>Key Personnel and Brief Collaborators Summary</w:t>
      </w:r>
    </w:p>
    <w:p w14:paraId="40A11D74" w14:textId="68911469" w:rsidR="00AF52E2" w:rsidRPr="00372F4E" w:rsidRDefault="00AF52E2" w:rsidP="00E266AA">
      <w:pPr>
        <w:rPr>
          <w:sz w:val="2"/>
        </w:rPr>
      </w:pPr>
      <w:r w:rsidRPr="00372F4E">
        <w:rPr>
          <w:noProof/>
          <w:sz w:val="2"/>
        </w:rPr>
        <mc:AlternateContent>
          <mc:Choice Requires="wpg">
            <w:drawing>
              <wp:inline distT="0" distB="0" distL="0" distR="0" wp14:anchorId="49AE95FF" wp14:editId="78C63FF8">
                <wp:extent cx="6894830" cy="6350"/>
                <wp:effectExtent l="9525" t="10795" r="10795" b="1905"/>
                <wp:docPr id="151409183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6350"/>
                          <a:chOff x="0" y="0"/>
                          <a:chExt cx="10858" cy="10"/>
                        </a:xfrm>
                      </wpg:grpSpPr>
                      <wps:wsp>
                        <wps:cNvPr id="269979738" name="Line 7"/>
                        <wps:cNvCnPr>
                          <a:cxnSpLocks noChangeShapeType="1"/>
                        </wps:cNvCnPr>
                        <wps:spPr bwMode="auto">
                          <a:xfrm>
                            <a:off x="0"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v:group id="Group 3" style="width:542.9pt;height:.5pt;mso-position-horizontal-relative:char;mso-position-vertical-relative:line" coordsize="10858,10" o:spid="_x0000_s1026" w14:anchorId="58870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">
                <v:line id="Line 7" style="position:absolute;visibility:visible;mso-wrap-style:square" o:spid="_x0000_s1027" strokeweight=".48pt" o:connectortype="straight" from="0,5" to="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"/>
                <w10:anchorlock/>
              </v:group>
            </w:pict>
          </mc:Fallback>
        </mc:AlternateContent>
      </w:r>
    </w:p>
    <w:p w14:paraId="7FF3CC3E" w14:textId="77777777" w:rsidR="00AF52E2" w:rsidRPr="00372F4E" w:rsidRDefault="00AF52E2" w:rsidP="00E266AA">
      <w:pPr>
        <w:rPr>
          <w:rFonts w:ascii="Calibri" w:hAnsi="Calibri" w:cs="Calibri"/>
        </w:rPr>
      </w:pPr>
    </w:p>
    <w:p w14:paraId="46EF7650" w14:textId="77777777" w:rsidR="00AF52E2" w:rsidRPr="00372F4E" w:rsidRDefault="00AF52E2" w:rsidP="001117D5">
      <w:pPr>
        <w:rPr>
          <w:rFonts w:ascii="Calibri" w:hAnsi="Calibri" w:cs="Calibri"/>
          <w:b/>
        </w:rPr>
      </w:pPr>
      <w:r w:rsidRPr="00372F4E">
        <w:rPr>
          <w:rFonts w:ascii="Calibri" w:hAnsi="Calibri" w:cs="Calibri"/>
          <w:b/>
        </w:rPr>
        <w:br w:type="page"/>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1E0" w:firstRow="1" w:lastRow="1" w:firstColumn="1" w:lastColumn="1" w:noHBand="0" w:noVBand="0"/>
      </w:tblPr>
      <w:tblGrid>
        <w:gridCol w:w="1451"/>
        <w:gridCol w:w="9339"/>
      </w:tblGrid>
      <w:tr w:rsidR="00E01063" w:rsidRPr="00372F4E" w14:paraId="406CD3A5" w14:textId="77777777" w:rsidTr="00F12DC4">
        <w:trPr>
          <w:trHeight w:val="145"/>
        </w:trPr>
        <w:tc>
          <w:tcPr>
            <w:tcW w:w="1451" w:type="dxa"/>
          </w:tcPr>
          <w:p w14:paraId="1E7126E5" w14:textId="142D4746" w:rsidR="00E01063" w:rsidRPr="007F59B4" w:rsidRDefault="00A8438A" w:rsidP="00F12DC4">
            <w:pPr>
              <w:pStyle w:val="TableParagraph"/>
            </w:pPr>
            <w:r w:rsidRPr="007F59B4">
              <w:lastRenderedPageBreak/>
              <w:t>PERIOD</w:t>
            </w:r>
          </w:p>
        </w:tc>
        <w:tc>
          <w:tcPr>
            <w:tcW w:w="9339" w:type="dxa"/>
          </w:tcPr>
          <w:p w14:paraId="75EDD762" w14:textId="199FF964" w:rsidR="00E01063" w:rsidRPr="00E01063" w:rsidRDefault="00A8438A" w:rsidP="00F12DC4">
            <w:pPr>
              <w:rPr>
                <w:rFonts w:ascii="Calibri" w:hAnsi="Calibri" w:cs="Calibri"/>
                <w:b/>
              </w:rPr>
            </w:pPr>
            <w:r w:rsidRPr="00372F4E">
              <w:rPr>
                <w:rFonts w:ascii="Calibri" w:hAnsi="Calibri" w:cs="Calibri"/>
                <w:b/>
              </w:rPr>
              <w:t>PROJECT TIMELINE SUMMARY</w:t>
            </w:r>
            <w:r>
              <w:rPr>
                <w:rFonts w:ascii="Calibri" w:hAnsi="Calibri" w:cs="Calibri"/>
                <w:b/>
              </w:rPr>
              <w:t xml:space="preserve"> TABLE</w:t>
            </w:r>
          </w:p>
        </w:tc>
      </w:tr>
      <w:tr w:rsidR="00AF52E2" w:rsidRPr="00372F4E" w14:paraId="665D0F3E" w14:textId="77777777" w:rsidTr="00F12DC4">
        <w:trPr>
          <w:trHeight w:val="1405"/>
        </w:trPr>
        <w:tc>
          <w:tcPr>
            <w:tcW w:w="1451" w:type="dxa"/>
          </w:tcPr>
          <w:p w14:paraId="26A2700B" w14:textId="77777777" w:rsidR="00AF52E2" w:rsidRPr="007F59B4" w:rsidRDefault="00AF52E2" w:rsidP="00F12DC4">
            <w:pPr>
              <w:pStyle w:val="TableParagraph"/>
            </w:pPr>
            <w:r w:rsidRPr="007F59B4">
              <w:t>Autumn</w:t>
            </w:r>
          </w:p>
        </w:tc>
        <w:tc>
          <w:tcPr>
            <w:tcW w:w="9339" w:type="dxa"/>
          </w:tcPr>
          <w:p w14:paraId="40B12173" w14:textId="77777777" w:rsidR="00AF52E2" w:rsidRPr="00372F4E" w:rsidRDefault="00AF52E2" w:rsidP="00F12DC4">
            <w:pPr>
              <w:pStyle w:val="TableParagraph"/>
            </w:pPr>
          </w:p>
        </w:tc>
      </w:tr>
      <w:tr w:rsidR="00AF52E2" w:rsidRPr="00372F4E" w14:paraId="3859EF90" w14:textId="77777777" w:rsidTr="00F12DC4">
        <w:trPr>
          <w:trHeight w:val="1468"/>
        </w:trPr>
        <w:tc>
          <w:tcPr>
            <w:tcW w:w="1451" w:type="dxa"/>
          </w:tcPr>
          <w:p w14:paraId="1B1EAEE4" w14:textId="77777777" w:rsidR="00AF52E2" w:rsidRPr="007F59B4" w:rsidRDefault="00AF52E2" w:rsidP="00F12DC4">
            <w:pPr>
              <w:pStyle w:val="TableParagraph"/>
            </w:pPr>
            <w:r w:rsidRPr="007F59B4">
              <w:t>Winter</w:t>
            </w:r>
          </w:p>
        </w:tc>
        <w:tc>
          <w:tcPr>
            <w:tcW w:w="9339" w:type="dxa"/>
          </w:tcPr>
          <w:p w14:paraId="032833DA" w14:textId="77777777" w:rsidR="00AF52E2" w:rsidRPr="00372F4E" w:rsidRDefault="00AF52E2" w:rsidP="00F12DC4">
            <w:pPr>
              <w:pStyle w:val="TableParagraph"/>
            </w:pPr>
          </w:p>
        </w:tc>
      </w:tr>
      <w:tr w:rsidR="00AF52E2" w:rsidRPr="00372F4E" w14:paraId="3EECEB06" w14:textId="77777777" w:rsidTr="00F12DC4">
        <w:trPr>
          <w:trHeight w:val="1378"/>
        </w:trPr>
        <w:tc>
          <w:tcPr>
            <w:tcW w:w="1451" w:type="dxa"/>
          </w:tcPr>
          <w:p w14:paraId="6D483816" w14:textId="77777777" w:rsidR="00AF52E2" w:rsidRPr="007F59B4" w:rsidRDefault="00AF52E2" w:rsidP="00F12DC4">
            <w:pPr>
              <w:pStyle w:val="TableParagraph"/>
            </w:pPr>
            <w:r w:rsidRPr="007F59B4">
              <w:t>Spring</w:t>
            </w:r>
          </w:p>
        </w:tc>
        <w:tc>
          <w:tcPr>
            <w:tcW w:w="9339" w:type="dxa"/>
          </w:tcPr>
          <w:p w14:paraId="069C8D7F" w14:textId="77777777" w:rsidR="00AF52E2" w:rsidRPr="00372F4E" w:rsidRDefault="00AF52E2" w:rsidP="00F12DC4">
            <w:pPr>
              <w:pStyle w:val="TableParagraph"/>
            </w:pPr>
          </w:p>
        </w:tc>
      </w:tr>
      <w:tr w:rsidR="00AF52E2" w:rsidRPr="00372F4E" w14:paraId="032790B7" w14:textId="77777777" w:rsidTr="00F12DC4">
        <w:trPr>
          <w:trHeight w:val="1297"/>
        </w:trPr>
        <w:tc>
          <w:tcPr>
            <w:tcW w:w="1451" w:type="dxa"/>
          </w:tcPr>
          <w:p w14:paraId="22010D43" w14:textId="77777777" w:rsidR="00AF52E2" w:rsidRPr="007F59B4" w:rsidRDefault="00AF52E2" w:rsidP="00F12DC4">
            <w:pPr>
              <w:pStyle w:val="TableParagraph"/>
            </w:pPr>
            <w:r w:rsidRPr="007F59B4">
              <w:t>Summer</w:t>
            </w:r>
          </w:p>
        </w:tc>
        <w:tc>
          <w:tcPr>
            <w:tcW w:w="9339" w:type="dxa"/>
          </w:tcPr>
          <w:p w14:paraId="1D669324" w14:textId="77777777" w:rsidR="00AF52E2" w:rsidRPr="00372F4E" w:rsidRDefault="00AF52E2" w:rsidP="00F12DC4">
            <w:pPr>
              <w:tabs>
                <w:tab w:val="left" w:pos="3930"/>
              </w:tabs>
              <w:rPr>
                <w:rFonts w:ascii="Calibri" w:hAnsi="Calibri" w:cs="Calibri"/>
              </w:rPr>
            </w:pPr>
          </w:p>
        </w:tc>
      </w:tr>
    </w:tbl>
    <w:p w14:paraId="0EF24255" w14:textId="0F9BF303" w:rsidR="00AF52E2" w:rsidRPr="00372F4E" w:rsidRDefault="00AF52E2" w:rsidP="001117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bl>
      <w:tblPr>
        <w:tblStyle w:val="TableGrid"/>
        <w:tblW w:w="5000" w:type="pct"/>
        <w:tblLook w:val="04A0" w:firstRow="1" w:lastRow="0" w:firstColumn="1" w:lastColumn="0" w:noHBand="0" w:noVBand="1"/>
      </w:tblPr>
      <w:tblGrid>
        <w:gridCol w:w="8336"/>
        <w:gridCol w:w="479"/>
        <w:gridCol w:w="1975"/>
      </w:tblGrid>
      <w:tr w:rsidR="000E20E5" w:rsidRPr="00372F4E" w14:paraId="29040BAB" w14:textId="77777777" w:rsidTr="00F12DC4">
        <w:tc>
          <w:tcPr>
            <w:tcW w:w="8336" w:type="dxa"/>
            <w:tcBorders>
              <w:right w:val="nil"/>
            </w:tcBorders>
            <w:shd w:val="clear" w:color="auto" w:fill="DEEAF6" w:themeFill="accent5" w:themeFillTint="33"/>
          </w:tcPr>
          <w:p w14:paraId="6C75591B" w14:textId="78545DD2"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r w:rsidRPr="00372F4E">
              <w:rPr>
                <w:rFonts w:ascii="Calibri" w:eastAsia="Helvetica Neue" w:hAnsi="Calibri" w:cs="Calibri"/>
                <w:b/>
              </w:rPr>
              <w:t xml:space="preserve">BUDGET SUMMARY </w:t>
            </w:r>
            <w:r>
              <w:rPr>
                <w:rFonts w:ascii="Calibri" w:eastAsia="Helvetica Neue" w:hAnsi="Calibri" w:cs="Calibri"/>
                <w:b/>
              </w:rPr>
              <w:t>TABLE</w:t>
            </w:r>
          </w:p>
        </w:tc>
        <w:tc>
          <w:tcPr>
            <w:tcW w:w="479" w:type="dxa"/>
            <w:tcBorders>
              <w:left w:val="nil"/>
              <w:right w:val="nil"/>
            </w:tcBorders>
            <w:shd w:val="clear" w:color="auto" w:fill="DEEAF6" w:themeFill="accent5" w:themeFillTint="33"/>
          </w:tcPr>
          <w:p w14:paraId="013C9591" w14:textId="3DEB028C"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c>
          <w:tcPr>
            <w:tcW w:w="1975" w:type="dxa"/>
            <w:tcBorders>
              <w:left w:val="nil"/>
            </w:tcBorders>
            <w:shd w:val="clear" w:color="auto" w:fill="DEEAF6" w:themeFill="accent5" w:themeFillTint="33"/>
          </w:tcPr>
          <w:p w14:paraId="6CE85B50" w14:textId="33027B2F"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0E20E5" w:rsidRPr="00372F4E" w14:paraId="0D08298D" w14:textId="77777777" w:rsidTr="00F12DC4">
        <w:tc>
          <w:tcPr>
            <w:tcW w:w="8336" w:type="dxa"/>
          </w:tcPr>
          <w:p w14:paraId="7EE77ECE" w14:textId="77777777"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r w:rsidRPr="00372F4E">
              <w:rPr>
                <w:rFonts w:ascii="Calibri" w:eastAsia="Helvetica Neue" w:hAnsi="Calibri" w:cs="Calibri"/>
                <w:b/>
              </w:rPr>
              <w:t>Direct Costs (up to $30k)</w:t>
            </w:r>
            <w:r w:rsidRPr="00372F4E">
              <w:rPr>
                <w:rFonts w:ascii="Calibri" w:eastAsia="Helvetica Neue" w:hAnsi="Calibri" w:cs="Calibri"/>
              </w:rPr>
              <w:t xml:space="preserve">: </w:t>
            </w:r>
          </w:p>
        </w:tc>
        <w:tc>
          <w:tcPr>
            <w:tcW w:w="479" w:type="dxa"/>
            <w:tcBorders>
              <w:bottom w:val="single" w:sz="4" w:space="0" w:color="auto"/>
            </w:tcBorders>
          </w:tcPr>
          <w:p w14:paraId="76740719" w14:textId="7BCD899A" w:rsidR="000E20E5" w:rsidRPr="00372F4E" w:rsidRDefault="000E20E5" w:rsidP="002C33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Pr>
                <w:rFonts w:ascii="Calibri" w:eastAsia="Helvetica Neue" w:hAnsi="Calibri" w:cs="Calibri"/>
                <w:b/>
              </w:rPr>
              <w:t>$</w:t>
            </w:r>
          </w:p>
        </w:tc>
        <w:tc>
          <w:tcPr>
            <w:tcW w:w="1975" w:type="dxa"/>
            <w:tcBorders>
              <w:bottom w:val="single" w:sz="4" w:space="0" w:color="auto"/>
            </w:tcBorders>
          </w:tcPr>
          <w:p w14:paraId="11F8B36D" w14:textId="54630999"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0E20E5" w:rsidRPr="00372F4E" w14:paraId="68E7E8E9" w14:textId="77777777" w:rsidTr="00F12DC4">
        <w:tc>
          <w:tcPr>
            <w:tcW w:w="8336" w:type="dxa"/>
            <w:tcBorders>
              <w:right w:val="nil"/>
            </w:tcBorders>
          </w:tcPr>
          <w:p w14:paraId="0D2ECE9B" w14:textId="77777777"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c>
          <w:tcPr>
            <w:tcW w:w="479" w:type="dxa"/>
            <w:tcBorders>
              <w:left w:val="nil"/>
              <w:right w:val="nil"/>
            </w:tcBorders>
          </w:tcPr>
          <w:p w14:paraId="426138AC" w14:textId="77777777" w:rsidR="000E20E5" w:rsidRPr="00372F4E" w:rsidRDefault="000E20E5" w:rsidP="002C33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p>
        </w:tc>
        <w:tc>
          <w:tcPr>
            <w:tcW w:w="1975" w:type="dxa"/>
            <w:tcBorders>
              <w:left w:val="nil"/>
            </w:tcBorders>
          </w:tcPr>
          <w:p w14:paraId="57B8D59E" w14:textId="07E0491B"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0E20E5" w:rsidRPr="00372F4E" w14:paraId="741A3E9D" w14:textId="77777777" w:rsidTr="00F12DC4">
        <w:tc>
          <w:tcPr>
            <w:tcW w:w="8336" w:type="dxa"/>
          </w:tcPr>
          <w:p w14:paraId="23DF1CAC" w14:textId="656EBB59"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r>
              <w:rPr>
                <w:rFonts w:ascii="Calibri" w:eastAsia="Helvetica Neue" w:hAnsi="Calibri" w:cs="Calibri"/>
                <w:b/>
              </w:rPr>
              <w:t>Indirect Costs</w:t>
            </w:r>
            <w:r w:rsidRPr="00372F4E">
              <w:rPr>
                <w:rFonts w:ascii="Calibri" w:eastAsia="Helvetica Neue" w:hAnsi="Calibri" w:cs="Calibri"/>
                <w:b/>
              </w:rPr>
              <w:t xml:space="preserve">: </w:t>
            </w:r>
            <w:r w:rsidRPr="00372F4E">
              <w:rPr>
                <w:rFonts w:ascii="Calibri" w:eastAsia="Helvetica Neue" w:hAnsi="Calibri" w:cs="Calibri"/>
                <w:bCs/>
              </w:rPr>
              <w:t>Indirect costs are allowed at the applicant’s negotiated federal indirect cost rate agreement. If applicant does not have a negotiated cost rate agreement, you may request the federal de minimums of 15%, per CFR 200.414.</w:t>
            </w:r>
            <w:r w:rsidRPr="00372F4E">
              <w:rPr>
                <w:rFonts w:ascii="Calibri" w:eastAsia="Helvetica Neue" w:hAnsi="Calibri" w:cs="Calibri"/>
                <w:b/>
              </w:rPr>
              <w:t xml:space="preserve"> </w:t>
            </w:r>
            <w:r w:rsidRPr="00372F4E">
              <w:rPr>
                <w:rFonts w:ascii="Calibri" w:eastAsia="Arimo" w:hAnsi="Calibri" w:cs="Calibri"/>
              </w:rPr>
              <w:t>F&amp;A only required for non-UW applications</w:t>
            </w:r>
          </w:p>
        </w:tc>
        <w:tc>
          <w:tcPr>
            <w:tcW w:w="479" w:type="dxa"/>
            <w:vAlign w:val="bottom"/>
          </w:tcPr>
          <w:p w14:paraId="0BEA0CB0" w14:textId="7BC3ECAC" w:rsidR="000E20E5" w:rsidRPr="00372F4E" w:rsidRDefault="000E20E5" w:rsidP="002C33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p>
        </w:tc>
        <w:tc>
          <w:tcPr>
            <w:tcW w:w="1975" w:type="dxa"/>
          </w:tcPr>
          <w:p w14:paraId="415BA6C9" w14:textId="2949B679"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0E20E5" w:rsidRPr="00372F4E" w14:paraId="23AC402B" w14:textId="77777777" w:rsidTr="00F12DC4">
        <w:tc>
          <w:tcPr>
            <w:tcW w:w="8336" w:type="dxa"/>
            <w:tcBorders>
              <w:bottom w:val="single" w:sz="4" w:space="0" w:color="auto"/>
            </w:tcBorders>
          </w:tcPr>
          <w:p w14:paraId="26DAE273" w14:textId="37F7AB69"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r>
              <w:rPr>
                <w:rFonts w:ascii="Calibri" w:eastAsia="Helvetica Neue" w:hAnsi="Calibri" w:cs="Calibri"/>
                <w:b/>
              </w:rPr>
              <w:tab/>
              <w:t>Indirect Rate:</w:t>
            </w:r>
          </w:p>
        </w:tc>
        <w:tc>
          <w:tcPr>
            <w:tcW w:w="479" w:type="dxa"/>
          </w:tcPr>
          <w:p w14:paraId="1797CC13" w14:textId="786C9DD9" w:rsidR="000E20E5" w:rsidRDefault="000E20E5" w:rsidP="002C33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Pr>
                <w:rFonts w:ascii="Calibri" w:eastAsia="Helvetica Neue" w:hAnsi="Calibri" w:cs="Calibri"/>
                <w:b/>
              </w:rPr>
              <w:t>$</w:t>
            </w:r>
          </w:p>
        </w:tc>
        <w:tc>
          <w:tcPr>
            <w:tcW w:w="1975" w:type="dxa"/>
          </w:tcPr>
          <w:p w14:paraId="362E2773" w14:textId="73FBA28C" w:rsidR="000E20E5"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0E20E5" w:rsidRPr="00372F4E" w14:paraId="195B029D" w14:textId="77777777" w:rsidTr="00F12DC4">
        <w:tc>
          <w:tcPr>
            <w:tcW w:w="8336" w:type="dxa"/>
            <w:tcBorders>
              <w:bottom w:val="single" w:sz="4" w:space="0" w:color="auto"/>
            </w:tcBorders>
          </w:tcPr>
          <w:p w14:paraId="0CAE21B9" w14:textId="666C3300" w:rsidR="000E20E5" w:rsidRPr="00372F4E" w:rsidRDefault="000E20E5" w:rsidP="007E4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rPr>
                <w:rFonts w:ascii="Calibri" w:eastAsia="Helvetica Neue" w:hAnsi="Calibri" w:cs="Calibri"/>
                <w:b/>
              </w:rPr>
            </w:pPr>
            <w:r>
              <w:rPr>
                <w:rFonts w:ascii="Calibri" w:eastAsia="Helvetica Neue" w:hAnsi="Calibri" w:cs="Calibri"/>
                <w:b/>
              </w:rPr>
              <w:t>Indirect Costs</w:t>
            </w:r>
            <w:r w:rsidRPr="00372F4E">
              <w:rPr>
                <w:rFonts w:ascii="Calibri" w:eastAsia="Helvetica Neue" w:hAnsi="Calibri" w:cs="Calibri"/>
                <w:b/>
              </w:rPr>
              <w:t xml:space="preserve">: </w:t>
            </w:r>
          </w:p>
        </w:tc>
        <w:tc>
          <w:tcPr>
            <w:tcW w:w="479" w:type="dxa"/>
            <w:tcBorders>
              <w:bottom w:val="single" w:sz="4" w:space="0" w:color="auto"/>
            </w:tcBorders>
          </w:tcPr>
          <w:p w14:paraId="500E38BA" w14:textId="79F08F4E" w:rsidR="000E20E5" w:rsidRPr="00372F4E" w:rsidRDefault="000E20E5" w:rsidP="002C33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Pr>
                <w:rFonts w:ascii="Calibri" w:eastAsia="Helvetica Neue" w:hAnsi="Calibri" w:cs="Calibri"/>
                <w:b/>
              </w:rPr>
              <w:t>$</w:t>
            </w:r>
          </w:p>
        </w:tc>
        <w:tc>
          <w:tcPr>
            <w:tcW w:w="1975" w:type="dxa"/>
            <w:tcBorders>
              <w:bottom w:val="single" w:sz="4" w:space="0" w:color="auto"/>
            </w:tcBorders>
          </w:tcPr>
          <w:p w14:paraId="0F505F0C" w14:textId="56BDF288" w:rsidR="000E20E5" w:rsidRPr="00372F4E" w:rsidRDefault="000E20E5"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AF52E2" w:rsidRPr="00372F4E" w14:paraId="43A8892C" w14:textId="77777777" w:rsidTr="00F12DC4">
        <w:tc>
          <w:tcPr>
            <w:tcW w:w="8336" w:type="dxa"/>
            <w:tcBorders>
              <w:top w:val="single" w:sz="4" w:space="0" w:color="auto"/>
              <w:left w:val="nil"/>
              <w:bottom w:val="nil"/>
              <w:right w:val="nil"/>
            </w:tcBorders>
          </w:tcPr>
          <w:p w14:paraId="537FFDCD"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p>
        </w:tc>
        <w:tc>
          <w:tcPr>
            <w:tcW w:w="2454" w:type="dxa"/>
            <w:gridSpan w:val="2"/>
            <w:tcBorders>
              <w:top w:val="single" w:sz="4" w:space="0" w:color="auto"/>
              <w:left w:val="nil"/>
              <w:bottom w:val="nil"/>
              <w:right w:val="nil"/>
            </w:tcBorders>
          </w:tcPr>
          <w:p w14:paraId="70388739"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AF52E2" w:rsidRPr="00372F4E" w14:paraId="163A5893" w14:textId="77777777" w:rsidTr="00F12DC4">
        <w:tc>
          <w:tcPr>
            <w:tcW w:w="8336" w:type="dxa"/>
            <w:tcBorders>
              <w:top w:val="nil"/>
              <w:left w:val="nil"/>
              <w:bottom w:val="nil"/>
              <w:right w:val="nil"/>
            </w:tcBorders>
          </w:tcPr>
          <w:p w14:paraId="33A33361"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r w:rsidRPr="00372F4E">
              <w:rPr>
                <w:rFonts w:ascii="Calibri" w:eastAsia="Helvetica Neue" w:hAnsi="Calibri" w:cs="Calibri"/>
              </w:rPr>
              <w:t>Will Human Subjects approval be required?</w:t>
            </w:r>
            <w:r w:rsidRPr="00372F4E">
              <w:rPr>
                <w:rFonts w:ascii="Calibri" w:eastAsia="Helvetica Neue" w:hAnsi="Calibri" w:cs="Calibri"/>
              </w:rPr>
              <w:tab/>
            </w:r>
          </w:p>
        </w:tc>
        <w:tc>
          <w:tcPr>
            <w:tcW w:w="2454" w:type="dxa"/>
            <w:gridSpan w:val="2"/>
            <w:tcBorders>
              <w:top w:val="nil"/>
              <w:left w:val="nil"/>
              <w:bottom w:val="nil"/>
              <w:right w:val="nil"/>
            </w:tcBorders>
          </w:tcPr>
          <w:p w14:paraId="16F6D447"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sidRPr="00372F4E">
              <w:rPr>
                <w:rFonts w:ascii="Calibri" w:eastAsia="Helvetica Neue" w:hAnsi="Calibri" w:cs="Calibri"/>
                <w:b/>
              </w:rPr>
              <w:t>Yes □     No □</w:t>
            </w:r>
          </w:p>
        </w:tc>
      </w:tr>
      <w:tr w:rsidR="00AF52E2" w:rsidRPr="00372F4E" w14:paraId="5BC2A4A6" w14:textId="77777777" w:rsidTr="00F12DC4">
        <w:tc>
          <w:tcPr>
            <w:tcW w:w="8336" w:type="dxa"/>
            <w:tcBorders>
              <w:top w:val="nil"/>
              <w:left w:val="nil"/>
              <w:bottom w:val="nil"/>
              <w:right w:val="nil"/>
            </w:tcBorders>
          </w:tcPr>
          <w:p w14:paraId="5764BC65"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p>
        </w:tc>
        <w:tc>
          <w:tcPr>
            <w:tcW w:w="2454" w:type="dxa"/>
            <w:gridSpan w:val="2"/>
            <w:tcBorders>
              <w:top w:val="nil"/>
              <w:left w:val="nil"/>
              <w:bottom w:val="nil"/>
              <w:right w:val="nil"/>
            </w:tcBorders>
          </w:tcPr>
          <w:p w14:paraId="4E9C42FC"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AF52E2" w:rsidRPr="00372F4E" w14:paraId="599BFC6C" w14:textId="77777777" w:rsidTr="00F12DC4">
        <w:tc>
          <w:tcPr>
            <w:tcW w:w="8336" w:type="dxa"/>
            <w:tcBorders>
              <w:top w:val="nil"/>
              <w:left w:val="nil"/>
              <w:bottom w:val="nil"/>
              <w:right w:val="nil"/>
            </w:tcBorders>
          </w:tcPr>
          <w:p w14:paraId="55334BBF"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r w:rsidRPr="00372F4E">
              <w:rPr>
                <w:rFonts w:ascii="Calibri" w:eastAsia="Helvetica Neue" w:hAnsi="Calibri" w:cs="Calibri"/>
              </w:rPr>
              <w:t>Are any additional approvals or training required to complete the proposed research? (e.g., Animal subjects, radiation safety, biological hazards, etc.)</w:t>
            </w:r>
          </w:p>
        </w:tc>
        <w:tc>
          <w:tcPr>
            <w:tcW w:w="2454" w:type="dxa"/>
            <w:gridSpan w:val="2"/>
            <w:tcBorders>
              <w:top w:val="nil"/>
              <w:left w:val="nil"/>
              <w:bottom w:val="nil"/>
              <w:right w:val="nil"/>
            </w:tcBorders>
          </w:tcPr>
          <w:p w14:paraId="2BEDB741"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sidRPr="00372F4E">
              <w:rPr>
                <w:rFonts w:ascii="Calibri" w:eastAsia="Helvetica Neue" w:hAnsi="Calibri" w:cs="Calibri"/>
                <w:b/>
              </w:rPr>
              <w:t>Yes □     No □</w:t>
            </w:r>
          </w:p>
        </w:tc>
      </w:tr>
      <w:tr w:rsidR="00AF52E2" w:rsidRPr="00372F4E" w14:paraId="609C1C40" w14:textId="77777777" w:rsidTr="00F12DC4">
        <w:tc>
          <w:tcPr>
            <w:tcW w:w="8336" w:type="dxa"/>
            <w:tcBorders>
              <w:top w:val="nil"/>
              <w:left w:val="nil"/>
              <w:bottom w:val="nil"/>
              <w:right w:val="nil"/>
            </w:tcBorders>
          </w:tcPr>
          <w:p w14:paraId="502FA3D5"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p>
        </w:tc>
        <w:tc>
          <w:tcPr>
            <w:tcW w:w="2454" w:type="dxa"/>
            <w:gridSpan w:val="2"/>
            <w:tcBorders>
              <w:top w:val="nil"/>
              <w:left w:val="nil"/>
              <w:bottom w:val="nil"/>
              <w:right w:val="nil"/>
            </w:tcBorders>
          </w:tcPr>
          <w:p w14:paraId="4EAD1219"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p>
        </w:tc>
      </w:tr>
      <w:tr w:rsidR="00AF52E2" w:rsidRPr="00372F4E" w14:paraId="677E6829" w14:textId="77777777" w:rsidTr="00F12DC4">
        <w:tc>
          <w:tcPr>
            <w:tcW w:w="8336" w:type="dxa"/>
            <w:tcBorders>
              <w:top w:val="nil"/>
              <w:left w:val="nil"/>
              <w:bottom w:val="nil"/>
              <w:right w:val="nil"/>
            </w:tcBorders>
          </w:tcPr>
          <w:p w14:paraId="5FF4B4EA"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r w:rsidRPr="00372F4E">
              <w:rPr>
                <w:rFonts w:ascii="Calibri" w:eastAsia="Helvetica Neue" w:hAnsi="Calibri" w:cs="Calibri"/>
              </w:rPr>
              <w:t>If so, which are required, and which training have you and/or your team received?</w:t>
            </w:r>
          </w:p>
        </w:tc>
        <w:tc>
          <w:tcPr>
            <w:tcW w:w="2454" w:type="dxa"/>
            <w:gridSpan w:val="2"/>
            <w:tcBorders>
              <w:top w:val="nil"/>
              <w:left w:val="nil"/>
              <w:bottom w:val="nil"/>
              <w:right w:val="nil"/>
            </w:tcBorders>
          </w:tcPr>
          <w:p w14:paraId="49CD63E7"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AF52E2" w:rsidRPr="00372F4E" w14:paraId="61D7639E" w14:textId="77777777" w:rsidTr="00F12DC4">
        <w:tc>
          <w:tcPr>
            <w:tcW w:w="8336" w:type="dxa"/>
            <w:tcBorders>
              <w:top w:val="nil"/>
              <w:left w:val="nil"/>
              <w:bottom w:val="single" w:sz="4" w:space="0" w:color="auto"/>
              <w:right w:val="nil"/>
            </w:tcBorders>
          </w:tcPr>
          <w:p w14:paraId="776EE587"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p>
        </w:tc>
        <w:tc>
          <w:tcPr>
            <w:tcW w:w="2454" w:type="dxa"/>
            <w:gridSpan w:val="2"/>
            <w:tcBorders>
              <w:top w:val="nil"/>
              <w:left w:val="nil"/>
              <w:bottom w:val="nil"/>
              <w:right w:val="nil"/>
            </w:tcBorders>
          </w:tcPr>
          <w:p w14:paraId="746856D0"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b/>
              </w:rPr>
            </w:pPr>
          </w:p>
        </w:tc>
      </w:tr>
      <w:tr w:rsidR="001630A3" w:rsidRPr="00372F4E" w14:paraId="64FEBF66" w14:textId="77777777" w:rsidTr="00F12DC4">
        <w:tc>
          <w:tcPr>
            <w:tcW w:w="8336" w:type="dxa"/>
            <w:tcBorders>
              <w:top w:val="single" w:sz="4" w:space="0" w:color="auto"/>
              <w:left w:val="nil"/>
              <w:bottom w:val="nil"/>
              <w:right w:val="nil"/>
            </w:tcBorders>
          </w:tcPr>
          <w:p w14:paraId="3C20132C" w14:textId="77777777" w:rsidR="001630A3" w:rsidRPr="00372F4E" w:rsidRDefault="001630A3"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p>
        </w:tc>
        <w:tc>
          <w:tcPr>
            <w:tcW w:w="2454" w:type="dxa"/>
            <w:gridSpan w:val="2"/>
            <w:tcBorders>
              <w:top w:val="nil"/>
              <w:left w:val="nil"/>
              <w:bottom w:val="nil"/>
              <w:right w:val="nil"/>
            </w:tcBorders>
          </w:tcPr>
          <w:p w14:paraId="358C5DFF" w14:textId="77777777" w:rsidR="001630A3" w:rsidRPr="00372F4E" w:rsidRDefault="001630A3"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p>
        </w:tc>
      </w:tr>
      <w:tr w:rsidR="00AF52E2" w:rsidRPr="00372F4E" w14:paraId="466425B1" w14:textId="77777777" w:rsidTr="00F12DC4">
        <w:tc>
          <w:tcPr>
            <w:tcW w:w="8336" w:type="dxa"/>
            <w:tcBorders>
              <w:top w:val="nil"/>
              <w:left w:val="nil"/>
              <w:bottom w:val="nil"/>
              <w:right w:val="nil"/>
            </w:tcBorders>
          </w:tcPr>
          <w:p w14:paraId="1F15A08F"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Helvetica Neue" w:hAnsi="Calibri" w:cs="Calibri"/>
              </w:rPr>
            </w:pPr>
            <w:r w:rsidRPr="00372F4E">
              <w:rPr>
                <w:rFonts w:ascii="Calibri" w:eastAsia="Helvetica Neue" w:hAnsi="Calibri" w:cs="Calibri"/>
              </w:rPr>
              <w:t>For applicants outside of the UW, a maximum amount of 15% F&amp;A costs will be awarded. For UW applicants, F&amp;A costs have already been covered.</w:t>
            </w:r>
          </w:p>
        </w:tc>
        <w:tc>
          <w:tcPr>
            <w:tcW w:w="2454" w:type="dxa"/>
            <w:gridSpan w:val="2"/>
            <w:tcBorders>
              <w:top w:val="nil"/>
              <w:left w:val="nil"/>
              <w:bottom w:val="nil"/>
              <w:right w:val="nil"/>
            </w:tcBorders>
          </w:tcPr>
          <w:p w14:paraId="1BBD409A" w14:textId="77777777" w:rsidR="00AF52E2" w:rsidRPr="00372F4E" w:rsidRDefault="00AF52E2" w:rsidP="00111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Helvetica Neue" w:hAnsi="Calibri" w:cs="Calibri"/>
                <w:b/>
              </w:rPr>
            </w:pPr>
            <w:r w:rsidRPr="00372F4E">
              <w:rPr>
                <w:rFonts w:ascii="Calibri" w:eastAsia="Helvetica Neue" w:hAnsi="Calibri" w:cs="Calibri"/>
                <w:b/>
              </w:rPr>
              <w:t>Yes □     No □</w:t>
            </w:r>
          </w:p>
        </w:tc>
      </w:tr>
    </w:tbl>
    <w:p w14:paraId="76E0C48C" w14:textId="52E0809B" w:rsidR="00AF52E2" w:rsidRPr="00EA02D8" w:rsidRDefault="00AF52E2" w:rsidP="00224226">
      <w:pPr>
        <w:rPr>
          <w:rFonts w:ascii="Calibri" w:hAnsi="Calibri" w:cs="Calibri"/>
          <w:b/>
          <w:szCs w:val="24"/>
        </w:rPr>
      </w:pPr>
      <w:r w:rsidRPr="00372F4E">
        <w:rPr>
          <w:rFonts w:ascii="Calibri" w:hAnsi="Calibri" w:cs="Calibri"/>
          <w:b/>
        </w:rPr>
        <w:br w:type="page"/>
      </w:r>
      <w:r w:rsidRPr="00EA02D8">
        <w:rPr>
          <w:rFonts w:ascii="Calibri" w:hAnsi="Calibri" w:cs="Calibri"/>
          <w:b/>
          <w:szCs w:val="24"/>
        </w:rPr>
        <w:lastRenderedPageBreak/>
        <w:t>Specific Aims Summary</w:t>
      </w:r>
    </w:p>
    <w:p w14:paraId="27E1307D" w14:textId="418624CD" w:rsidR="00AF52E2" w:rsidRPr="00EA02D8" w:rsidRDefault="00AF52E2" w:rsidP="00E64447">
      <w:r w:rsidRPr="00EA02D8">
        <w:rPr>
          <w:noProof/>
        </w:rPr>
        <mc:AlternateContent>
          <mc:Choice Requires="wpg">
            <w:drawing>
              <wp:inline distT="0" distB="0" distL="0" distR="0" wp14:anchorId="49BD3B4B" wp14:editId="62F73A58">
                <wp:extent cx="6894830" cy="6350"/>
                <wp:effectExtent l="12065" t="10795" r="8255" b="1905"/>
                <wp:docPr id="161028519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6350"/>
                          <a:chOff x="0" y="0"/>
                          <a:chExt cx="10858" cy="10"/>
                        </a:xfrm>
                      </wpg:grpSpPr>
                      <wps:wsp>
                        <wps:cNvPr id="373727116" name="Line 5"/>
                        <wps:cNvCnPr>
                          <a:cxnSpLocks noChangeShapeType="1"/>
                        </wps:cNvCnPr>
                        <wps:spPr bwMode="auto">
                          <a:xfrm>
                            <a:off x="0"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v:group id="Group 2" style="width:542.9pt;height:.5pt;mso-position-horizontal-relative:char;mso-position-vertical-relative:line" coordsize="10858,10" o:spid="_x0000_s1026" w14:anchorId="0E972D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">
                <v:line id="Line 5" style="position:absolute;visibility:visible;mso-wrap-style:square" o:spid="_x0000_s1027" strokeweight=".48pt" o:connectortype="straight" from="0,5" to="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"/>
                <w10:anchorlock/>
              </v:group>
            </w:pict>
          </mc:Fallback>
        </mc:AlternateContent>
      </w:r>
    </w:p>
    <w:p w14:paraId="7D17EBF4" w14:textId="1CB2F837" w:rsidR="00D826D0" w:rsidRPr="00EA02D8" w:rsidRDefault="00AF52E2" w:rsidP="00224226">
      <w:pPr>
        <w:rPr>
          <w:rFonts w:ascii="Calibri" w:hAnsi="Calibri" w:cs="Calibri"/>
          <w:b/>
          <w:bCs/>
          <w:szCs w:val="24"/>
        </w:rPr>
      </w:pPr>
      <w:r w:rsidRPr="00EA02D8">
        <w:rPr>
          <w:rFonts w:ascii="Calibri" w:hAnsi="Calibri" w:cs="Calibri"/>
          <w:b/>
          <w:bCs/>
          <w:szCs w:val="24"/>
        </w:rPr>
        <w:t>(</w:t>
      </w:r>
      <w:r w:rsidRPr="00EA02D8">
        <w:rPr>
          <w:rFonts w:ascii="Calibri" w:hAnsi="Calibri" w:cs="Calibri"/>
          <w:b/>
          <w:bCs/>
          <w:i/>
          <w:szCs w:val="24"/>
        </w:rPr>
        <w:t>Bullet point specific aims</w:t>
      </w:r>
      <w:r w:rsidRPr="00EA02D8">
        <w:rPr>
          <w:rFonts w:ascii="Calibri" w:hAnsi="Calibri" w:cs="Calibri"/>
          <w:b/>
          <w:bCs/>
          <w:szCs w:val="24"/>
        </w:rPr>
        <w:t>.)</w:t>
      </w:r>
    </w:p>
    <w:p w14:paraId="42109D2A" w14:textId="77777777" w:rsidR="00E21358" w:rsidRPr="00EA02D8" w:rsidRDefault="00E21358" w:rsidP="00224226">
      <w:pPr>
        <w:rPr>
          <w:rFonts w:ascii="Calibri" w:hAnsi="Calibri" w:cs="Calibri"/>
          <w:b/>
          <w:bCs/>
          <w:szCs w:val="24"/>
        </w:rPr>
      </w:pPr>
    </w:p>
    <w:p w14:paraId="6C1AED2E" w14:textId="366FE102" w:rsidR="00D826D0" w:rsidRPr="00415848" w:rsidRDefault="00D826D0" w:rsidP="00E64447">
      <w:r w:rsidRPr="00415848">
        <w:t>Other NIH Specific Aims page guidance:</w:t>
      </w:r>
    </w:p>
    <w:p w14:paraId="2FFDBE0A" w14:textId="7513ECBA" w:rsidR="009A5F52" w:rsidRPr="00EC7AC4" w:rsidRDefault="009A5F52">
      <w:pPr>
        <w:pStyle w:val="ListParagraph"/>
        <w:numPr>
          <w:ilvl w:val="0"/>
          <w:numId w:val="1"/>
        </w:numPr>
        <w:rPr>
          <w:rFonts w:cstheme="minorHAnsi"/>
          <w:szCs w:val="24"/>
        </w:rPr>
      </w:pPr>
      <w:hyperlink r:id="rId19" w:history="1">
        <w:r w:rsidRPr="00EC7AC4">
          <w:rPr>
            <w:rStyle w:val="Hyperlink"/>
            <w:rFonts w:cstheme="minorHAnsi"/>
            <w:szCs w:val="24"/>
          </w:rPr>
          <w:t>Learn more about the NIH</w:t>
        </w:r>
        <w:r w:rsidR="005F4DA2" w:rsidRPr="00EC7AC4">
          <w:rPr>
            <w:rStyle w:val="Hyperlink"/>
            <w:rFonts w:cstheme="minorHAnsi"/>
            <w:szCs w:val="24"/>
          </w:rPr>
          <w:t xml:space="preserve"> </w:t>
        </w:r>
        <w:r w:rsidR="00415848" w:rsidRPr="00EC7AC4">
          <w:rPr>
            <w:rStyle w:val="Hyperlink"/>
            <w:rFonts w:cstheme="minorHAnsi"/>
            <w:szCs w:val="24"/>
          </w:rPr>
          <w:t xml:space="preserve">Quick Guide </w:t>
        </w:r>
        <w:r w:rsidR="00006791" w:rsidRPr="00EC7AC4">
          <w:rPr>
            <w:rStyle w:val="Hyperlink"/>
            <w:rFonts w:cstheme="minorHAnsi"/>
            <w:szCs w:val="24"/>
          </w:rPr>
          <w:t>fo</w:t>
        </w:r>
        <w:r w:rsidR="00415848" w:rsidRPr="00EC7AC4">
          <w:rPr>
            <w:rStyle w:val="Hyperlink"/>
            <w:rFonts w:cstheme="minorHAnsi"/>
            <w:szCs w:val="24"/>
          </w:rPr>
          <w:t>r Grant Applications</w:t>
        </w:r>
      </w:hyperlink>
      <w:r w:rsidR="00415848" w:rsidRPr="00EC7AC4">
        <w:rPr>
          <w:rFonts w:cstheme="minorHAnsi"/>
          <w:szCs w:val="24"/>
        </w:rPr>
        <w:t>.</w:t>
      </w:r>
    </w:p>
    <w:p w14:paraId="5274D973" w14:textId="04CE215D" w:rsidR="001D4E9A" w:rsidRPr="00EC7AC4" w:rsidRDefault="00D203A8">
      <w:pPr>
        <w:pStyle w:val="ListParagraph"/>
        <w:numPr>
          <w:ilvl w:val="0"/>
          <w:numId w:val="1"/>
        </w:numPr>
        <w:rPr>
          <w:rFonts w:cstheme="minorHAnsi"/>
        </w:rPr>
      </w:pPr>
      <w:hyperlink r:id="rId20" w:history="1">
        <w:r w:rsidRPr="00EC7AC4">
          <w:rPr>
            <w:rStyle w:val="Hyperlink"/>
            <w:rFonts w:cstheme="minorHAnsi"/>
          </w:rPr>
          <w:t>Learn more about NIH Grant Application: The Anatomy of a Specific Aims Page</w:t>
        </w:r>
      </w:hyperlink>
      <w:r w:rsidRPr="00EC7AC4">
        <w:rPr>
          <w:rFonts w:cstheme="minorHAnsi"/>
        </w:rPr>
        <w:t xml:space="preserve"> </w:t>
      </w:r>
    </w:p>
    <w:p w14:paraId="4D3F3CEF" w14:textId="77777777" w:rsidR="001E24FE" w:rsidRPr="00415848" w:rsidRDefault="001E24FE" w:rsidP="00224226">
      <w:pPr>
        <w:widowControl w:val="0"/>
        <w:tabs>
          <w:tab w:val="left" w:pos="859"/>
          <w:tab w:val="left" w:pos="860"/>
        </w:tabs>
        <w:autoSpaceDE w:val="0"/>
        <w:autoSpaceDN w:val="0"/>
        <w:ind w:right="232"/>
        <w:rPr>
          <w:rFonts w:cstheme="minorHAnsi"/>
          <w:szCs w:val="24"/>
        </w:rPr>
      </w:pPr>
    </w:p>
    <w:p w14:paraId="51AE4AA6" w14:textId="77777777" w:rsidR="001E24FE" w:rsidRPr="00415848" w:rsidRDefault="001E24FE" w:rsidP="00224226">
      <w:pPr>
        <w:widowControl w:val="0"/>
        <w:tabs>
          <w:tab w:val="left" w:pos="859"/>
          <w:tab w:val="left" w:pos="860"/>
        </w:tabs>
        <w:autoSpaceDE w:val="0"/>
        <w:autoSpaceDN w:val="0"/>
        <w:ind w:right="232"/>
        <w:rPr>
          <w:rFonts w:cstheme="minorHAnsi"/>
          <w:szCs w:val="24"/>
        </w:rPr>
      </w:pPr>
    </w:p>
    <w:p w14:paraId="2FBE6E8C" w14:textId="64B0A840" w:rsidR="00AF52E2" w:rsidRPr="00EA02D8" w:rsidRDefault="00AF52E2" w:rsidP="00224226">
      <w:pPr>
        <w:rPr>
          <w:b/>
          <w:bCs/>
          <w:szCs w:val="24"/>
        </w:rPr>
      </w:pPr>
      <w:r w:rsidRPr="00EA02D8">
        <w:rPr>
          <w:b/>
          <w:bCs/>
          <w:szCs w:val="24"/>
        </w:rPr>
        <w:t>Abstract/Project Summary</w:t>
      </w:r>
    </w:p>
    <w:p w14:paraId="37A3C72E" w14:textId="21C6C622" w:rsidR="00AF52E2" w:rsidRPr="00EA02D8" w:rsidRDefault="00AF52E2" w:rsidP="00632E29">
      <w:r w:rsidRPr="00EA02D8">
        <w:rPr>
          <w:noProof/>
        </w:rPr>
        <mc:AlternateContent>
          <mc:Choice Requires="wpg">
            <w:drawing>
              <wp:inline distT="0" distB="0" distL="0" distR="0" wp14:anchorId="7B98760C" wp14:editId="22BC02DE">
                <wp:extent cx="6894830" cy="6350"/>
                <wp:effectExtent l="12065" t="3810" r="8255" b="8890"/>
                <wp:docPr id="107012700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6350"/>
                          <a:chOff x="0" y="0"/>
                          <a:chExt cx="10858" cy="10"/>
                        </a:xfrm>
                      </wpg:grpSpPr>
                      <wps:wsp>
                        <wps:cNvPr id="902544360" name="Line 3"/>
                        <wps:cNvCnPr>
                          <a:cxnSpLocks noChangeShapeType="1"/>
                        </wps:cNvCnPr>
                        <wps:spPr bwMode="auto">
                          <a:xfrm>
                            <a:off x="0"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v:group id="Group 1" style="width:542.9pt;height:.5pt;mso-position-horizontal-relative:char;mso-position-vertical-relative:line" coordsize="10858,10" o:spid="_x0000_s1026" w14:anchorId="59650C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">
                <v:line id="Line 3" style="position:absolute;visibility:visible;mso-wrap-style:square" o:spid="_x0000_s1027" strokeweight=".48pt" o:connectortype="straight" from="0,5" to="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"/>
                <w10:anchorlock/>
              </v:group>
            </w:pict>
          </mc:Fallback>
        </mc:AlternateContent>
      </w:r>
    </w:p>
    <w:p w14:paraId="2B66A0AD" w14:textId="26B353EB" w:rsidR="00A87E56" w:rsidRPr="00EA02D8" w:rsidRDefault="00AF52E2" w:rsidP="00632E29">
      <w:r w:rsidRPr="00EA02D8">
        <w:rPr>
          <w:b/>
        </w:rPr>
        <w:t>(limited to 300 words)</w:t>
      </w:r>
    </w:p>
    <w:p w14:paraId="13D9F80F" w14:textId="77777777" w:rsidR="00A87E56" w:rsidRPr="00062433" w:rsidRDefault="00A87E56" w:rsidP="00632E29"/>
    <w:p w14:paraId="606F58D5" w14:textId="4DB3C3FF" w:rsidR="00821E2D" w:rsidRPr="00EA02D8" w:rsidRDefault="00821E2D" w:rsidP="00632E29">
      <w:r w:rsidRPr="00EA02D8">
        <w:t xml:space="preserve">Describe the proposed project and how it relates to the </w:t>
      </w:r>
      <w:r>
        <w:t>G</w:t>
      </w:r>
      <w:r w:rsidRPr="00EA02D8">
        <w:t>oals of the PNASH Center</w:t>
      </w:r>
      <w:r>
        <w:t xml:space="preserve">; </w:t>
      </w:r>
      <w:hyperlink r:id="rId21" w:history="1">
        <w:r w:rsidRPr="00A546EF">
          <w:rPr>
            <w:rStyle w:val="Hyperlink"/>
          </w:rPr>
          <w:t>view the PNASH website</w:t>
        </w:r>
      </w:hyperlink>
      <w:r>
        <w:t>.</w:t>
      </w:r>
      <w:r w:rsidRPr="00EA02D8">
        <w:t xml:space="preserve"> </w:t>
      </w:r>
      <w:r>
        <w:t xml:space="preserve">You should also review </w:t>
      </w:r>
      <w:r w:rsidRPr="00EA02D8">
        <w:t>the specific</w:t>
      </w:r>
      <w:r>
        <w:t xml:space="preserve"> priorities </w:t>
      </w:r>
      <w:r w:rsidRPr="00EA02D8">
        <w:t xml:space="preserve">relevant </w:t>
      </w:r>
      <w:r>
        <w:t>to</w:t>
      </w:r>
      <w:r w:rsidRPr="00EA02D8">
        <w:t xml:space="preserve"> </w:t>
      </w:r>
      <w:r>
        <w:t>the</w:t>
      </w:r>
      <w:r w:rsidRPr="00EA02D8">
        <w:t xml:space="preserve"> Northwest or National Occupational Research</w:t>
      </w:r>
      <w:r w:rsidRPr="00EA02D8">
        <w:rPr>
          <w:spacing w:val="-8"/>
        </w:rPr>
        <w:t xml:space="preserve"> </w:t>
      </w:r>
      <w:r w:rsidRPr="00EA02D8">
        <w:t>Agendas</w:t>
      </w:r>
      <w:r w:rsidR="006B4744">
        <w:t>; links can be found on page 13</w:t>
      </w:r>
      <w:r w:rsidRPr="00EA02D8">
        <w:t xml:space="preserve">. </w:t>
      </w:r>
    </w:p>
    <w:p w14:paraId="7DF47097" w14:textId="77777777" w:rsidR="00A87E56" w:rsidRPr="00062433" w:rsidRDefault="00A87E56" w:rsidP="00062433"/>
    <w:p w14:paraId="0315F2FB" w14:textId="77777777" w:rsidR="00A87E56" w:rsidRPr="00062433" w:rsidRDefault="00A87E56" w:rsidP="00062433"/>
    <w:p w14:paraId="53AD926C" w14:textId="77777777" w:rsidR="00A87E56" w:rsidRPr="00062433" w:rsidRDefault="00A87E56" w:rsidP="00062433"/>
    <w:p w14:paraId="55774485" w14:textId="77777777" w:rsidR="00A87E56" w:rsidRPr="00062433" w:rsidRDefault="00A87E56" w:rsidP="00062433"/>
    <w:p w14:paraId="75C853FC" w14:textId="77777777" w:rsidR="00A87E56" w:rsidRPr="00062433" w:rsidRDefault="00A87E56" w:rsidP="00062433"/>
    <w:p w14:paraId="6A7F8928" w14:textId="1C3C8B48" w:rsidR="00A87E56" w:rsidRPr="00062433" w:rsidRDefault="00A87E56" w:rsidP="00062433"/>
    <w:p w14:paraId="3201F8F2" w14:textId="77777777" w:rsidR="00AF52E2" w:rsidRPr="00062433" w:rsidRDefault="00AF52E2" w:rsidP="00062433"/>
    <w:p w14:paraId="19839394" w14:textId="086EE14E" w:rsidR="00AF52E2" w:rsidRPr="00062433" w:rsidRDefault="00AF52E2" w:rsidP="00062433"/>
    <w:p w14:paraId="44DC8ACC" w14:textId="77777777" w:rsidR="00A176A8" w:rsidRPr="00062433" w:rsidRDefault="00A176A8" w:rsidP="00062433"/>
    <w:p w14:paraId="4764781C" w14:textId="77777777" w:rsidR="00A176A8" w:rsidRPr="00062433" w:rsidRDefault="00A176A8" w:rsidP="00062433"/>
    <w:p w14:paraId="67C161DD" w14:textId="77777777" w:rsidR="00AF52E2" w:rsidRPr="00062433" w:rsidRDefault="00AF52E2" w:rsidP="00062433"/>
    <w:p w14:paraId="0CAFDE71" w14:textId="77777777" w:rsidR="00AF52E2" w:rsidRPr="00062433" w:rsidRDefault="00AF52E2" w:rsidP="00632E29"/>
    <w:p w14:paraId="51F53F3C" w14:textId="77777777" w:rsidR="00AF52E2" w:rsidRPr="00EA02D8" w:rsidRDefault="00AF52E2" w:rsidP="006B4744">
      <w:pPr>
        <w:jc w:val="center"/>
        <w:rPr>
          <w:b/>
        </w:rPr>
      </w:pPr>
      <w:r w:rsidRPr="00EA02D8">
        <w:rPr>
          <w:b/>
        </w:rPr>
        <w:t>END COVER PAGE</w:t>
      </w:r>
    </w:p>
    <w:p w14:paraId="4887C4C0" w14:textId="77777777" w:rsidR="00AF52E2" w:rsidRPr="00EA02D8" w:rsidRDefault="00AF52E2" w:rsidP="006B4744">
      <w:pPr>
        <w:jc w:val="center"/>
        <w:rPr>
          <w:b/>
        </w:rPr>
      </w:pPr>
    </w:p>
    <w:p w14:paraId="1B93DF6E" w14:textId="463F9206" w:rsidR="00CE4421" w:rsidRDefault="00AF52E2" w:rsidP="006B4744">
      <w:pPr>
        <w:jc w:val="center"/>
      </w:pPr>
      <w:r w:rsidRPr="00EA02D8">
        <w:t xml:space="preserve">Please send completed applications to </w:t>
      </w:r>
      <w:hyperlink r:id="rId22">
        <w:r w:rsidRPr="00EA02D8">
          <w:rPr>
            <w:color w:val="0000FF"/>
            <w:u w:val="single" w:color="0000FF"/>
          </w:rPr>
          <w:t>judy13@uw.edu</w:t>
        </w:r>
      </w:hyperlink>
      <w:r w:rsidRPr="00372F4E">
        <w:t>.</w:t>
      </w:r>
    </w:p>
    <w:p w14:paraId="0FD1C9F2" w14:textId="77777777" w:rsidR="00CE4421" w:rsidRDefault="00CE4421" w:rsidP="006B4744">
      <w:pPr>
        <w:jc w:val="center"/>
        <w:rPr>
          <w:rFonts w:ascii="Calibri" w:eastAsia="Calibri" w:hAnsi="Calibri" w:cs="Calibri"/>
          <w:kern w:val="0"/>
          <w:szCs w:val="24"/>
          <w:lang w:bidi="en-US"/>
          <w14:ligatures w14:val="none"/>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5490"/>
      </w:tblGrid>
      <w:tr w:rsidR="00A70DAD" w:rsidRPr="009846A2" w14:paraId="43FC46D8" w14:textId="77777777">
        <w:tc>
          <w:tcPr>
            <w:tcW w:w="3240" w:type="dxa"/>
          </w:tcPr>
          <w:p w14:paraId="29880B22" w14:textId="77777777" w:rsidR="00A70DAD" w:rsidRDefault="00A70DAD">
            <w:pPr>
              <w:jc w:val="right"/>
            </w:pPr>
            <w:bookmarkStart w:id="0" w:name="OLE_LINK1"/>
            <w:r w:rsidRPr="00A434B1">
              <w:rPr>
                <w:noProof/>
              </w:rPr>
              <w:lastRenderedPageBreak/>
              <w:drawing>
                <wp:inline distT="0" distB="0" distL="0" distR="0" wp14:anchorId="4036AA0E" wp14:editId="5E3E18E6">
                  <wp:extent cx="673331" cy="918423"/>
                  <wp:effectExtent l="0" t="0" r="0" b="0"/>
                  <wp:docPr id="775987529" name="Picture 1" descr="PNA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87529" name="Picture 1" descr="PNASH Logo"/>
                          <pic:cNvPicPr/>
                        </pic:nvPicPr>
                        <pic:blipFill>
                          <a:blip r:embed="rId11"/>
                          <a:stretch>
                            <a:fillRect/>
                          </a:stretch>
                        </pic:blipFill>
                        <pic:spPr>
                          <a:xfrm>
                            <a:off x="0" y="0"/>
                            <a:ext cx="706755" cy="964014"/>
                          </a:xfrm>
                          <a:prstGeom prst="rect">
                            <a:avLst/>
                          </a:prstGeom>
                        </pic:spPr>
                      </pic:pic>
                    </a:graphicData>
                  </a:graphic>
                </wp:inline>
              </w:drawing>
            </w:r>
          </w:p>
        </w:tc>
        <w:tc>
          <w:tcPr>
            <w:tcW w:w="5490" w:type="dxa"/>
            <w:vAlign w:val="center"/>
          </w:tcPr>
          <w:p w14:paraId="631FCDE6" w14:textId="77777777" w:rsidR="00A70DAD" w:rsidRPr="00F16215" w:rsidRDefault="00A70DAD">
            <w:pPr>
              <w:pStyle w:val="Heading1"/>
            </w:pPr>
            <w:r w:rsidRPr="00F16215">
              <w:t>PILOT PROJECT PROGRAM 2026-2027</w:t>
            </w:r>
          </w:p>
          <w:p w14:paraId="562AD362" w14:textId="0F2D1756" w:rsidR="00A70DAD" w:rsidRPr="007919E5" w:rsidRDefault="00A70DAD" w:rsidP="007919E5">
            <w:pPr>
              <w:pStyle w:val="Heading2"/>
            </w:pPr>
            <w:r w:rsidRPr="007919E5">
              <w:t xml:space="preserve">APPLICATION FORMAT </w:t>
            </w:r>
          </w:p>
        </w:tc>
      </w:tr>
    </w:tbl>
    <w:p w14:paraId="3396E191" w14:textId="77777777" w:rsidR="00AF52E2" w:rsidRPr="00372F4E" w:rsidRDefault="00AF52E2" w:rsidP="00F90934"/>
    <w:bookmarkEnd w:id="0"/>
    <w:p w14:paraId="3E5846A7" w14:textId="6F8150C9" w:rsidR="00AF52E2" w:rsidRPr="00F90934" w:rsidRDefault="00EE0CB3" w:rsidP="00F90934">
      <w:pPr>
        <w:pStyle w:val="Heading3"/>
      </w:pPr>
      <w:r w:rsidRPr="00F90934">
        <w:t>BODY OF THE APPLICATION</w:t>
      </w:r>
    </w:p>
    <w:p w14:paraId="5B9B3960" w14:textId="77777777" w:rsidR="00AF52E2" w:rsidRPr="00EA02D8" w:rsidRDefault="00AF52E2" w:rsidP="00F90934"/>
    <w:p w14:paraId="7F550A4C" w14:textId="791C2772" w:rsidR="00260B42" w:rsidRPr="00260B42" w:rsidRDefault="00AF52E2" w:rsidP="00F41AED">
      <w:pPr>
        <w:pStyle w:val="Heading4"/>
        <w:numPr>
          <w:ilvl w:val="0"/>
          <w:numId w:val="20"/>
        </w:numPr>
        <w:rPr>
          <w:rFonts w:cs="Calibri"/>
          <w:szCs w:val="24"/>
        </w:rPr>
      </w:pPr>
      <w:r w:rsidRPr="00585FF8">
        <w:t>Research Plan (Maximum 3 pages).</w:t>
      </w:r>
      <w:r w:rsidRPr="00EA02D8">
        <w:rPr>
          <w:rFonts w:cs="Calibri"/>
          <w:szCs w:val="24"/>
        </w:rPr>
        <w:t xml:space="preserve"> </w:t>
      </w:r>
    </w:p>
    <w:p w14:paraId="6CF5075E" w14:textId="0DF15BA2" w:rsidR="00AF52E2" w:rsidRPr="00EA02D8" w:rsidRDefault="00AF52E2" w:rsidP="00260B42">
      <w:pPr>
        <w:pStyle w:val="ListParagraph"/>
        <w:widowControl w:val="0"/>
        <w:tabs>
          <w:tab w:val="left" w:pos="860"/>
        </w:tabs>
        <w:autoSpaceDE w:val="0"/>
        <w:autoSpaceDN w:val="0"/>
        <w:ind w:left="860" w:right="444"/>
        <w:rPr>
          <w:rFonts w:ascii="Calibri" w:hAnsi="Calibri" w:cs="Calibri"/>
          <w:szCs w:val="24"/>
        </w:rPr>
      </w:pPr>
      <w:r w:rsidRPr="00EA02D8">
        <w:rPr>
          <w:rFonts w:ascii="Calibri" w:hAnsi="Calibri" w:cs="Calibri"/>
          <w:szCs w:val="24"/>
        </w:rPr>
        <w:t>A concise research plan following</w:t>
      </w:r>
      <w:r w:rsidRPr="00EA02D8">
        <w:rPr>
          <w:rFonts w:ascii="Calibri" w:hAnsi="Calibri" w:cs="Calibri"/>
          <w:spacing w:val="-36"/>
          <w:szCs w:val="24"/>
        </w:rPr>
        <w:t xml:space="preserve"> </w:t>
      </w:r>
      <w:r w:rsidRPr="00EA02D8">
        <w:rPr>
          <w:rFonts w:ascii="Calibri" w:hAnsi="Calibri" w:cs="Calibri"/>
          <w:szCs w:val="24"/>
        </w:rPr>
        <w:t>the guidelines outlined</w:t>
      </w:r>
      <w:r w:rsidRPr="00EA02D8">
        <w:rPr>
          <w:rFonts w:ascii="Calibri" w:hAnsi="Calibri" w:cs="Calibri"/>
          <w:spacing w:val="-2"/>
          <w:szCs w:val="24"/>
        </w:rPr>
        <w:t xml:space="preserve"> </w:t>
      </w:r>
      <w:r w:rsidRPr="00EA02D8">
        <w:rPr>
          <w:rFonts w:ascii="Calibri" w:hAnsi="Calibri" w:cs="Calibri"/>
          <w:szCs w:val="24"/>
        </w:rPr>
        <w:t>below:</w:t>
      </w:r>
    </w:p>
    <w:p w14:paraId="0F2885C8" w14:textId="77777777" w:rsidR="00AF52E2" w:rsidRPr="00EA02D8" w:rsidRDefault="00AF52E2" w:rsidP="00F62D12">
      <w:pPr>
        <w:tabs>
          <w:tab w:val="left" w:pos="1219"/>
          <w:tab w:val="left" w:pos="1220"/>
        </w:tabs>
        <w:ind w:right="490"/>
        <w:rPr>
          <w:rFonts w:ascii="Calibri" w:hAnsi="Calibri" w:cs="Calibri"/>
          <w:szCs w:val="24"/>
        </w:rPr>
      </w:pPr>
    </w:p>
    <w:p w14:paraId="20A0FB09" w14:textId="77777777" w:rsidR="00AF52E2" w:rsidRPr="00EA02D8" w:rsidRDefault="00AF52E2">
      <w:pPr>
        <w:pStyle w:val="ListParagraph"/>
        <w:widowControl w:val="0"/>
        <w:numPr>
          <w:ilvl w:val="1"/>
          <w:numId w:val="7"/>
        </w:numPr>
        <w:tabs>
          <w:tab w:val="left" w:pos="1219"/>
          <w:tab w:val="left" w:pos="1220"/>
        </w:tabs>
        <w:autoSpaceDE w:val="0"/>
        <w:autoSpaceDN w:val="0"/>
        <w:ind w:right="490"/>
        <w:contextualSpacing w:val="0"/>
        <w:rPr>
          <w:rFonts w:ascii="Calibri" w:hAnsi="Calibri" w:cs="Calibri"/>
          <w:szCs w:val="24"/>
        </w:rPr>
      </w:pPr>
      <w:r w:rsidRPr="00EA02D8">
        <w:rPr>
          <w:rFonts w:ascii="Calibri" w:hAnsi="Calibri" w:cs="Calibri"/>
          <w:szCs w:val="24"/>
          <w:u w:val="single"/>
        </w:rPr>
        <w:t>Objective and Specific Aims</w:t>
      </w:r>
      <w:r w:rsidRPr="00EA02D8">
        <w:rPr>
          <w:rStyle w:val="FootnoteReference"/>
          <w:rFonts w:cs="Calibri"/>
          <w:szCs w:val="24"/>
          <w:u w:val="single"/>
        </w:rPr>
        <w:footnoteReference w:id="2"/>
      </w:r>
      <w:r w:rsidRPr="00EA02D8">
        <w:rPr>
          <w:rFonts w:ascii="Calibri" w:hAnsi="Calibri" w:cs="Calibri"/>
          <w:szCs w:val="24"/>
        </w:rPr>
        <w:t>: State the overall objective or long-term goal and the specific aims of the</w:t>
      </w:r>
      <w:r w:rsidRPr="00EA02D8">
        <w:rPr>
          <w:rFonts w:ascii="Calibri" w:hAnsi="Calibri" w:cs="Calibri"/>
          <w:spacing w:val="-1"/>
          <w:szCs w:val="24"/>
        </w:rPr>
        <w:t xml:space="preserve"> </w:t>
      </w:r>
      <w:r w:rsidRPr="00EA02D8">
        <w:rPr>
          <w:rFonts w:ascii="Calibri" w:hAnsi="Calibri" w:cs="Calibri"/>
          <w:szCs w:val="24"/>
        </w:rPr>
        <w:t xml:space="preserve">project. </w:t>
      </w:r>
    </w:p>
    <w:p w14:paraId="5ACB56A5" w14:textId="77777777" w:rsidR="00AF52E2" w:rsidRPr="00EA02D8" w:rsidRDefault="00AF52E2" w:rsidP="00F62D12">
      <w:pPr>
        <w:pStyle w:val="ListParagraph"/>
        <w:tabs>
          <w:tab w:val="left" w:pos="1219"/>
          <w:tab w:val="left" w:pos="1220"/>
        </w:tabs>
        <w:ind w:left="1220" w:right="490"/>
        <w:rPr>
          <w:rFonts w:ascii="Calibri" w:hAnsi="Calibri" w:cs="Calibri"/>
          <w:szCs w:val="24"/>
        </w:rPr>
      </w:pPr>
    </w:p>
    <w:p w14:paraId="45C7D1A1" w14:textId="77777777" w:rsidR="00AF52E2" w:rsidRPr="00EA02D8" w:rsidRDefault="00AF52E2">
      <w:pPr>
        <w:pStyle w:val="ListParagraph"/>
        <w:widowControl w:val="0"/>
        <w:numPr>
          <w:ilvl w:val="1"/>
          <w:numId w:val="7"/>
        </w:numPr>
        <w:tabs>
          <w:tab w:val="left" w:pos="1219"/>
          <w:tab w:val="left" w:pos="1220"/>
        </w:tabs>
        <w:autoSpaceDE w:val="0"/>
        <w:autoSpaceDN w:val="0"/>
        <w:ind w:left="1219" w:right="304"/>
        <w:contextualSpacing w:val="0"/>
        <w:rPr>
          <w:rFonts w:ascii="Calibri" w:hAnsi="Calibri" w:cs="Calibri"/>
          <w:iCs/>
          <w:szCs w:val="24"/>
        </w:rPr>
      </w:pPr>
      <w:r w:rsidRPr="00EA02D8">
        <w:rPr>
          <w:rFonts w:ascii="Calibri" w:hAnsi="Calibri" w:cs="Calibri"/>
          <w:szCs w:val="24"/>
          <w:u w:val="single"/>
        </w:rPr>
        <w:t>Background and Significance</w:t>
      </w:r>
      <w:r w:rsidRPr="00EA02D8">
        <w:rPr>
          <w:rFonts w:ascii="Calibri" w:hAnsi="Calibri" w:cs="Calibri"/>
          <w:szCs w:val="24"/>
        </w:rPr>
        <w:t xml:space="preserve">: </w:t>
      </w:r>
      <w:r w:rsidRPr="00EA02D8">
        <w:rPr>
          <w:rFonts w:ascii="Calibri" w:hAnsi="Calibri" w:cs="Calibri"/>
          <w:iCs/>
          <w:szCs w:val="24"/>
        </w:rPr>
        <w:t xml:space="preserve">Briefly review relevant literature describing the current knowledge in this field. Identify PNASH Center Goals and Strategic Goals which your study addresses as well as its relevance to Northwest AgFF. See Priorities. If the study does not directly address Northwest AgFF or Strategic Goal, state the evidence that supports your decision to investigate the issue. </w:t>
      </w:r>
    </w:p>
    <w:p w14:paraId="1DC1F797" w14:textId="77777777" w:rsidR="00AF52E2" w:rsidRPr="00EA02D8" w:rsidRDefault="00AF52E2" w:rsidP="00F62D12">
      <w:pPr>
        <w:tabs>
          <w:tab w:val="left" w:pos="1219"/>
          <w:tab w:val="left" w:pos="1220"/>
        </w:tabs>
        <w:ind w:right="304"/>
        <w:rPr>
          <w:rFonts w:ascii="Calibri" w:hAnsi="Calibri" w:cs="Calibri"/>
          <w:szCs w:val="24"/>
        </w:rPr>
      </w:pPr>
    </w:p>
    <w:p w14:paraId="35441720" w14:textId="77777777" w:rsidR="00AF52E2" w:rsidRPr="00EA02D8" w:rsidRDefault="00AF52E2">
      <w:pPr>
        <w:pStyle w:val="ListParagraph"/>
        <w:widowControl w:val="0"/>
        <w:numPr>
          <w:ilvl w:val="1"/>
          <w:numId w:val="7"/>
        </w:numPr>
        <w:tabs>
          <w:tab w:val="left" w:pos="1219"/>
          <w:tab w:val="left" w:pos="1220"/>
        </w:tabs>
        <w:autoSpaceDE w:val="0"/>
        <w:autoSpaceDN w:val="0"/>
        <w:ind w:right="461"/>
        <w:contextualSpacing w:val="0"/>
        <w:rPr>
          <w:rFonts w:ascii="Calibri" w:hAnsi="Calibri" w:cs="Calibri"/>
          <w:szCs w:val="24"/>
        </w:rPr>
      </w:pPr>
      <w:r w:rsidRPr="00EA02D8">
        <w:rPr>
          <w:rFonts w:ascii="Calibri" w:hAnsi="Calibri" w:cs="Calibri"/>
          <w:szCs w:val="24"/>
          <w:u w:val="single"/>
        </w:rPr>
        <w:t>Methodology</w:t>
      </w:r>
      <w:r w:rsidRPr="00EA02D8">
        <w:rPr>
          <w:rFonts w:ascii="Calibri" w:hAnsi="Calibri" w:cs="Calibri"/>
          <w:szCs w:val="24"/>
        </w:rPr>
        <w:t>: Provide a concise and thorough discussion of the proposed methods, including the study design, involved populations, data collection, and means employed to analyze or interpret the data to attain your objectives. Include a discussion of the proposed method's limitations. A timetable for completion of the project should be provided. Include, if appropriate, a discussion of pitfalls you might encounter and the limitations of procedures you propose to use.</w:t>
      </w:r>
    </w:p>
    <w:p w14:paraId="1037F41B" w14:textId="77777777" w:rsidR="00AF52E2" w:rsidRPr="00EA02D8" w:rsidRDefault="00AF52E2" w:rsidP="007270A0"/>
    <w:p w14:paraId="4D9C5C3E" w14:textId="77777777" w:rsidR="00AF52E2" w:rsidRPr="00EA02D8" w:rsidRDefault="00AF52E2">
      <w:pPr>
        <w:pStyle w:val="ListParagraph"/>
        <w:widowControl w:val="0"/>
        <w:numPr>
          <w:ilvl w:val="1"/>
          <w:numId w:val="7"/>
        </w:numPr>
        <w:tabs>
          <w:tab w:val="left" w:pos="1219"/>
          <w:tab w:val="left" w:pos="1220"/>
        </w:tabs>
        <w:autoSpaceDE w:val="0"/>
        <w:autoSpaceDN w:val="0"/>
        <w:ind w:left="1219" w:right="457"/>
        <w:contextualSpacing w:val="0"/>
        <w:rPr>
          <w:rFonts w:ascii="Calibri" w:hAnsi="Calibri" w:cs="Calibri"/>
          <w:szCs w:val="24"/>
        </w:rPr>
      </w:pPr>
      <w:r w:rsidRPr="00EA02D8">
        <w:rPr>
          <w:rFonts w:ascii="Calibri" w:hAnsi="Calibri" w:cs="Calibri"/>
          <w:szCs w:val="24"/>
          <w:u w:val="single"/>
        </w:rPr>
        <w:t>Potential Impact/Potential for Future Funding</w:t>
      </w:r>
      <w:r w:rsidRPr="00EA02D8">
        <w:rPr>
          <w:rStyle w:val="FootnoteReference"/>
          <w:rFonts w:cs="Calibri"/>
          <w:szCs w:val="24"/>
          <w:u w:val="single"/>
        </w:rPr>
        <w:footnoteReference w:id="3"/>
      </w:r>
      <w:r w:rsidRPr="00EA02D8">
        <w:rPr>
          <w:rFonts w:ascii="Calibri" w:hAnsi="Calibri" w:cs="Calibri"/>
          <w:szCs w:val="24"/>
        </w:rPr>
        <w:t>: Explain how the information gathered during this project will form the basis for future studies, including impact on equity. Please also outline possible future sources of funding. Be as specific as possible, but whether you reference an RFA, Government Initiative, or Agency briefly explain how future projects fit the research objectives of the potential funding</w:t>
      </w:r>
      <w:r w:rsidRPr="00EA02D8">
        <w:rPr>
          <w:rFonts w:ascii="Calibri" w:hAnsi="Calibri" w:cs="Calibri"/>
          <w:spacing w:val="-4"/>
          <w:szCs w:val="24"/>
        </w:rPr>
        <w:t xml:space="preserve"> </w:t>
      </w:r>
      <w:r w:rsidRPr="00EA02D8">
        <w:rPr>
          <w:rFonts w:ascii="Calibri" w:hAnsi="Calibri" w:cs="Calibri"/>
          <w:szCs w:val="24"/>
        </w:rPr>
        <w:t>source.</w:t>
      </w:r>
    </w:p>
    <w:p w14:paraId="028B855A" w14:textId="77777777" w:rsidR="00AF52E2" w:rsidRPr="00EA02D8" w:rsidRDefault="00AF52E2" w:rsidP="007270A0"/>
    <w:p w14:paraId="12F1C0F9" w14:textId="4BE76A8A" w:rsidR="00AF52E2" w:rsidRDefault="00AF52E2" w:rsidP="004670E8">
      <w:pPr>
        <w:pStyle w:val="ListParagraph"/>
        <w:widowControl w:val="0"/>
        <w:numPr>
          <w:ilvl w:val="1"/>
          <w:numId w:val="7"/>
        </w:numPr>
        <w:tabs>
          <w:tab w:val="left" w:pos="1219"/>
          <w:tab w:val="left" w:pos="1220"/>
        </w:tabs>
        <w:autoSpaceDE w:val="0"/>
        <w:autoSpaceDN w:val="0"/>
        <w:ind w:left="1219" w:right="457"/>
        <w:contextualSpacing w:val="0"/>
        <w:rPr>
          <w:rFonts w:ascii="Calibri" w:hAnsi="Calibri" w:cs="Calibri"/>
          <w:szCs w:val="24"/>
        </w:rPr>
      </w:pPr>
      <w:r w:rsidRPr="00EA02D8">
        <w:rPr>
          <w:rFonts w:ascii="Calibri" w:hAnsi="Calibri" w:cs="Calibri"/>
          <w:szCs w:val="24"/>
          <w:u w:val="single"/>
        </w:rPr>
        <w:t>Collaborative Arrangements</w:t>
      </w:r>
      <w:r w:rsidRPr="00EA02D8">
        <w:rPr>
          <w:rFonts w:ascii="Calibri" w:hAnsi="Calibri" w:cs="Calibri"/>
          <w:szCs w:val="24"/>
        </w:rPr>
        <w:t>: If applicable, provide a description of the collaboration that will occur with other institutions, community organizations, or any group whose cooperation is essential. A letter indicating the institution or organization’s willingness to participate should</w:t>
      </w:r>
      <w:r w:rsidR="004670E8">
        <w:rPr>
          <w:rFonts w:ascii="Calibri" w:hAnsi="Calibri" w:cs="Calibri"/>
          <w:szCs w:val="24"/>
        </w:rPr>
        <w:t xml:space="preserve"> </w:t>
      </w:r>
      <w:r w:rsidRPr="00EA02D8">
        <w:rPr>
          <w:rFonts w:ascii="Calibri" w:hAnsi="Calibri" w:cs="Calibri"/>
          <w:szCs w:val="24"/>
        </w:rPr>
        <w:t>be included in</w:t>
      </w:r>
      <w:r w:rsidRPr="00EA02D8">
        <w:rPr>
          <w:rFonts w:ascii="Calibri" w:hAnsi="Calibri" w:cs="Calibri"/>
          <w:spacing w:val="-35"/>
          <w:szCs w:val="24"/>
        </w:rPr>
        <w:t xml:space="preserve"> </w:t>
      </w:r>
      <w:r w:rsidRPr="00EA02D8">
        <w:rPr>
          <w:rFonts w:ascii="Calibri" w:hAnsi="Calibri" w:cs="Calibri"/>
          <w:szCs w:val="24"/>
        </w:rPr>
        <w:t>the Appendix.</w:t>
      </w:r>
    </w:p>
    <w:p w14:paraId="13029A4D" w14:textId="77777777" w:rsidR="00D91807" w:rsidRPr="004670E8" w:rsidRDefault="00D91807" w:rsidP="00D91807"/>
    <w:p w14:paraId="5F84BE9C" w14:textId="32D88FD1" w:rsidR="00AF52E2" w:rsidRPr="00EA02D8" w:rsidRDefault="00AF52E2" w:rsidP="00F41AED">
      <w:pPr>
        <w:pStyle w:val="Heading4"/>
        <w:numPr>
          <w:ilvl w:val="0"/>
          <w:numId w:val="7"/>
        </w:numPr>
      </w:pPr>
      <w:r w:rsidRPr="00EA02D8">
        <w:t>References (Hyperlinks recommend</w:t>
      </w:r>
      <w:r w:rsidR="003656B0">
        <w:t>ed</w:t>
      </w:r>
      <w:r w:rsidRPr="00EA02D8">
        <w:t xml:space="preserve"> – Maximum 1 Page)</w:t>
      </w:r>
    </w:p>
    <w:p w14:paraId="029162AF" w14:textId="77777777" w:rsidR="00AF52E2" w:rsidRPr="00EA02D8" w:rsidRDefault="00AF52E2" w:rsidP="00D91807"/>
    <w:p w14:paraId="1E83784B" w14:textId="029D492A" w:rsidR="00AF52E2" w:rsidRPr="00EA02D8" w:rsidRDefault="00AF52E2" w:rsidP="00640562">
      <w:pPr>
        <w:pStyle w:val="Heading4"/>
        <w:numPr>
          <w:ilvl w:val="0"/>
          <w:numId w:val="7"/>
        </w:numPr>
        <w:rPr>
          <w:u w:val="single"/>
        </w:rPr>
      </w:pPr>
      <w:r w:rsidRPr="00EA02D8">
        <w:lastRenderedPageBreak/>
        <w:t>Budget and Budget Justification (Pages as needed)</w:t>
      </w:r>
      <w:r w:rsidRPr="00EA02D8">
        <w:rPr>
          <w:rStyle w:val="FootnoteReference"/>
          <w:rFonts w:cs="Calibri"/>
          <w:bCs/>
          <w:color w:val="000000"/>
        </w:rPr>
        <w:footnoteReference w:id="4"/>
      </w:r>
      <w:r w:rsidR="0058066B">
        <w:t xml:space="preserve"> </w:t>
      </w:r>
    </w:p>
    <w:p w14:paraId="34AA88E0" w14:textId="77777777" w:rsidR="00AF52E2" w:rsidRPr="00EA02D8" w:rsidRDefault="00AF52E2">
      <w:pPr>
        <w:pStyle w:val="ListParagraph"/>
        <w:numPr>
          <w:ilvl w:val="0"/>
          <w:numId w:val="13"/>
        </w:numPr>
      </w:pPr>
      <w:r w:rsidRPr="00EA02D8">
        <w:t>Budgets cannot exceed $30,000.</w:t>
      </w:r>
    </w:p>
    <w:p w14:paraId="0D51C9A0" w14:textId="6D151B80" w:rsidR="00AF52E2" w:rsidRPr="00EA02D8" w:rsidRDefault="00AF52E2">
      <w:pPr>
        <w:pStyle w:val="ListParagraph"/>
        <w:numPr>
          <w:ilvl w:val="0"/>
          <w:numId w:val="13"/>
        </w:numPr>
      </w:pPr>
      <w:r w:rsidRPr="00EA02D8">
        <w:t xml:space="preserve">Budgets should prioritize </w:t>
      </w:r>
      <w:r w:rsidR="0059522E" w:rsidRPr="00EA02D8">
        <w:t>implementing</w:t>
      </w:r>
      <w:r w:rsidRPr="00EA02D8">
        <w:t xml:space="preserve"> </w:t>
      </w:r>
      <w:r w:rsidR="0059522E" w:rsidRPr="00EA02D8">
        <w:t>the</w:t>
      </w:r>
      <w:r w:rsidRPr="00EA02D8">
        <w:t xml:space="preserve"> proposed program</w:t>
      </w:r>
      <w:r w:rsidR="0059522E" w:rsidRPr="00EA02D8">
        <w:t>m</w:t>
      </w:r>
      <w:r w:rsidRPr="00EA02D8">
        <w:t>ing/resource development.</w:t>
      </w:r>
    </w:p>
    <w:p w14:paraId="1DABBE5B" w14:textId="60E3EF30" w:rsidR="00130356" w:rsidRPr="00AA317E" w:rsidRDefault="00130356">
      <w:pPr>
        <w:pStyle w:val="ListParagraph"/>
        <w:numPr>
          <w:ilvl w:val="0"/>
          <w:numId w:val="13"/>
        </w:numPr>
        <w:rPr>
          <w:rFonts w:eastAsia="Helvetica Neue"/>
        </w:rPr>
      </w:pPr>
      <w:r w:rsidRPr="00AA317E">
        <w:rPr>
          <w:rFonts w:eastAsia="Helvetica Neue"/>
        </w:rPr>
        <w:t>Indirect costs do not need to be included</w:t>
      </w:r>
      <w:r w:rsidR="00E52886" w:rsidRPr="00AA317E">
        <w:rPr>
          <w:rFonts w:eastAsia="Helvetica Neue"/>
        </w:rPr>
        <w:t>.</w:t>
      </w:r>
    </w:p>
    <w:p w14:paraId="39D70C0E" w14:textId="5EFB42C4" w:rsidR="00AF52E2" w:rsidRPr="00EA02D8" w:rsidRDefault="00AF52E2">
      <w:pPr>
        <w:pStyle w:val="ListParagraph"/>
        <w:numPr>
          <w:ilvl w:val="0"/>
          <w:numId w:val="13"/>
        </w:numPr>
      </w:pPr>
      <w:r w:rsidRPr="00EA02D8">
        <w:t>The budget should show the effort of all people, paid and unpaid, who will carry out the activities. This should</w:t>
      </w:r>
      <w:r w:rsidR="00AA317E">
        <w:t xml:space="preserve"> </w:t>
      </w:r>
      <w:r w:rsidRPr="00EA02D8">
        <w:t xml:space="preserve">be followed by a justification page explaining the roles and duties of </w:t>
      </w:r>
      <w:proofErr w:type="gramStart"/>
      <w:r w:rsidRPr="00EA02D8">
        <w:t>each individual</w:t>
      </w:r>
      <w:proofErr w:type="gramEnd"/>
      <w:r w:rsidRPr="00EA02D8">
        <w:t>.</w:t>
      </w:r>
    </w:p>
    <w:p w14:paraId="4156BE72" w14:textId="77777777" w:rsidR="00E76D00" w:rsidRPr="00EA02D8" w:rsidRDefault="00AF52E2">
      <w:pPr>
        <w:pStyle w:val="ListParagraph"/>
        <w:numPr>
          <w:ilvl w:val="0"/>
          <w:numId w:val="13"/>
        </w:numPr>
      </w:pPr>
      <w:r w:rsidRPr="00EA02D8">
        <w:t xml:space="preserve">Administrative salaries cannot be covered. </w:t>
      </w:r>
    </w:p>
    <w:p w14:paraId="0169BDED" w14:textId="14301BB8" w:rsidR="00E76D00" w:rsidRPr="00EA02D8" w:rsidRDefault="00AF52E2">
      <w:pPr>
        <w:pStyle w:val="ListParagraph"/>
        <w:numPr>
          <w:ilvl w:val="0"/>
          <w:numId w:val="13"/>
        </w:numPr>
      </w:pPr>
      <w:r w:rsidRPr="00EA02D8">
        <w:t>Equipment will be supported only if tied directly to the project</w:t>
      </w:r>
      <w:r w:rsidR="0059522E" w:rsidRPr="00EA02D8">
        <w:t>,</w:t>
      </w:r>
      <w:r w:rsidRPr="00EA02D8">
        <w:t xml:space="preserve"> and equipment costs may not exceed $30,000 unless permission is granted in advance. </w:t>
      </w:r>
    </w:p>
    <w:p w14:paraId="09F639B9" w14:textId="37D4FFE5" w:rsidR="00AF52E2" w:rsidRPr="00EA02D8" w:rsidRDefault="00AF52E2">
      <w:pPr>
        <w:pStyle w:val="ListParagraph"/>
        <w:numPr>
          <w:ilvl w:val="0"/>
          <w:numId w:val="13"/>
        </w:numPr>
      </w:pPr>
      <w:r w:rsidRPr="00EA02D8">
        <w:t>If the proposal is partially funded by other sources (in-kind support), please specify the source and amount of support.</w:t>
      </w:r>
    </w:p>
    <w:p w14:paraId="029965D1" w14:textId="3F8DA5F3" w:rsidR="00E76D00" w:rsidRPr="00EA02D8" w:rsidRDefault="00E76D00">
      <w:pPr>
        <w:pStyle w:val="ListParagraph"/>
        <w:numPr>
          <w:ilvl w:val="0"/>
          <w:numId w:val="13"/>
        </w:numPr>
      </w:pPr>
      <w:r w:rsidRPr="00EA02D8">
        <w:t xml:space="preserve">In accordance with UW’s direct buy limit, payments to consultants may not exceed $10,000 unless </w:t>
      </w:r>
      <w:r w:rsidR="001B4D25" w:rsidRPr="00EA02D8">
        <w:t xml:space="preserve">a </w:t>
      </w:r>
      <w:r w:rsidR="00046081" w:rsidRPr="00EA02D8">
        <w:t>sole</w:t>
      </w:r>
      <w:r w:rsidRPr="00EA02D8">
        <w:t xml:space="preserve"> source justification has been provided.</w:t>
      </w:r>
    </w:p>
    <w:p w14:paraId="3C601280" w14:textId="77777777" w:rsidR="000975EF" w:rsidRDefault="000975EF" w:rsidP="00B431A3"/>
    <w:p w14:paraId="1C796EE7" w14:textId="7D26A678" w:rsidR="00AF52E2" w:rsidRPr="00EA02D8" w:rsidRDefault="00AF52E2" w:rsidP="006F0272">
      <w:pPr>
        <w:pStyle w:val="Heading4"/>
        <w:numPr>
          <w:ilvl w:val="0"/>
          <w:numId w:val="7"/>
        </w:numPr>
      </w:pPr>
      <w:r w:rsidRPr="00EA02D8">
        <w:t xml:space="preserve">Timeline and milestones (Maximum 1 page) </w:t>
      </w:r>
    </w:p>
    <w:p w14:paraId="79A044D8" w14:textId="77777777" w:rsidR="00AF52E2" w:rsidRPr="00EA02D8" w:rsidRDefault="00AF52E2" w:rsidP="00CF7A0F"/>
    <w:p w14:paraId="43438723" w14:textId="47D90918" w:rsidR="000975EF" w:rsidRDefault="000975EF" w:rsidP="006F0272">
      <w:pPr>
        <w:pStyle w:val="Heading4"/>
        <w:numPr>
          <w:ilvl w:val="0"/>
          <w:numId w:val="7"/>
        </w:numPr>
      </w:pPr>
      <w:proofErr w:type="spellStart"/>
      <w:r w:rsidRPr="006F0272">
        <w:t>B</w:t>
      </w:r>
      <w:r w:rsidR="00AF52E2" w:rsidRPr="006F0272">
        <w:t>iosketch</w:t>
      </w:r>
      <w:r w:rsidR="00D10074" w:rsidRPr="006F0272">
        <w:t>es</w:t>
      </w:r>
      <w:proofErr w:type="spellEnd"/>
      <w:r w:rsidR="00AF52E2" w:rsidRPr="006F0272">
        <w:t xml:space="preserve"> (Pages as Needed – 5 pages per </w:t>
      </w:r>
      <w:proofErr w:type="spellStart"/>
      <w:r w:rsidR="00AF52E2" w:rsidRPr="006F0272">
        <w:t>Biosketch</w:t>
      </w:r>
      <w:proofErr w:type="spellEnd"/>
      <w:r w:rsidR="00AF52E2" w:rsidRPr="000975EF">
        <w:t xml:space="preserve">) </w:t>
      </w:r>
    </w:p>
    <w:p w14:paraId="1094CC6A" w14:textId="77777777" w:rsidR="00BA7F72" w:rsidRDefault="007A0606" w:rsidP="00BA7F72">
      <w:pPr>
        <w:pStyle w:val="ListParagraph"/>
        <w:numPr>
          <w:ilvl w:val="0"/>
          <w:numId w:val="14"/>
        </w:numPr>
        <w:rPr>
          <w:rFonts w:ascii="Calibri" w:hAnsi="Calibri" w:cs="Calibri"/>
        </w:rPr>
      </w:pPr>
      <w:proofErr w:type="spellStart"/>
      <w:r>
        <w:rPr>
          <w:rFonts w:ascii="Calibri" w:hAnsi="Calibri" w:cs="Calibri"/>
        </w:rPr>
        <w:t>Biosketches</w:t>
      </w:r>
      <w:proofErr w:type="spellEnd"/>
      <w:r>
        <w:rPr>
          <w:rFonts w:ascii="Calibri" w:hAnsi="Calibri" w:cs="Calibri"/>
        </w:rPr>
        <w:t xml:space="preserve"> are required for the Principal Investigator</w:t>
      </w:r>
      <w:r w:rsidR="002B32DA">
        <w:rPr>
          <w:rFonts w:ascii="Calibri" w:hAnsi="Calibri" w:cs="Calibri"/>
        </w:rPr>
        <w:t xml:space="preserve"> and Co-Investigators, and optional for key personnel. </w:t>
      </w:r>
      <w:hyperlink r:id="rId23" w:history="1">
        <w:r w:rsidR="002B32DA">
          <w:rPr>
            <w:rStyle w:val="Hyperlink"/>
            <w:rFonts w:cs="Calibri"/>
          </w:rPr>
          <w:t>Download the NIH Biographical Sketch Common Form now</w:t>
        </w:r>
      </w:hyperlink>
      <w:r w:rsidR="002B32DA">
        <w:rPr>
          <w:rFonts w:ascii="Calibri" w:hAnsi="Calibri" w:cs="Calibri"/>
        </w:rPr>
        <w:t>.</w:t>
      </w:r>
    </w:p>
    <w:p w14:paraId="47BB0FDB" w14:textId="77777777" w:rsidR="00BA7F72" w:rsidRDefault="00BA7F72" w:rsidP="00BA7F72">
      <w:pPr>
        <w:pStyle w:val="ListParagraph"/>
        <w:ind w:left="1220"/>
        <w:rPr>
          <w:rFonts w:ascii="Calibri" w:hAnsi="Calibri" w:cs="Calibri"/>
        </w:rPr>
      </w:pPr>
    </w:p>
    <w:p w14:paraId="3FF49A7D" w14:textId="2B2BBF1E" w:rsidR="00B431A3" w:rsidRPr="00BA7F72" w:rsidRDefault="00AF52E2" w:rsidP="006F0272">
      <w:pPr>
        <w:pStyle w:val="Heading4"/>
        <w:numPr>
          <w:ilvl w:val="0"/>
          <w:numId w:val="7"/>
        </w:numPr>
        <w:rPr>
          <w:rFonts w:cs="Calibri"/>
        </w:rPr>
      </w:pPr>
      <w:r w:rsidRPr="00BA7F72">
        <w:t>Letters of Support (Pages as Needed)</w:t>
      </w:r>
      <w:r w:rsidRPr="00BA7F72">
        <w:rPr>
          <w:rFonts w:cs="Calibri"/>
        </w:rPr>
        <w:t xml:space="preserve"> </w:t>
      </w:r>
    </w:p>
    <w:p w14:paraId="07593A7D" w14:textId="77777777" w:rsidR="00B61FCB" w:rsidRPr="00B61FCB" w:rsidRDefault="00AF52E2" w:rsidP="00B61FCB">
      <w:pPr>
        <w:pStyle w:val="ListParagraph"/>
        <w:widowControl w:val="0"/>
        <w:numPr>
          <w:ilvl w:val="0"/>
          <w:numId w:val="19"/>
        </w:numPr>
        <w:tabs>
          <w:tab w:val="left" w:pos="860"/>
        </w:tabs>
        <w:autoSpaceDE w:val="0"/>
        <w:autoSpaceDN w:val="0"/>
        <w:ind w:right="327"/>
        <w:rPr>
          <w:rFonts w:ascii="Calibri" w:hAnsi="Calibri" w:cs="Calibri"/>
          <w:szCs w:val="24"/>
        </w:rPr>
      </w:pPr>
      <w:r w:rsidRPr="00B61FCB">
        <w:rPr>
          <w:rFonts w:ascii="Calibri" w:hAnsi="Calibri" w:cs="Calibri"/>
          <w:szCs w:val="24"/>
          <w:shd w:val="clear" w:color="auto" w:fill="FDFDFD"/>
        </w:rPr>
        <w:t>Your application should include letters of support from your institution, key personnel, collaborators, and other significant contributors. Relevant letters of support will assure your peer reviewers that your collaborations and institutional commitments are on the right track.</w:t>
      </w:r>
    </w:p>
    <w:p w14:paraId="218AC0F6" w14:textId="77777777" w:rsidR="00B61FCB" w:rsidRDefault="00B61FCB" w:rsidP="00B61FCB">
      <w:pPr>
        <w:widowControl w:val="0"/>
        <w:tabs>
          <w:tab w:val="left" w:pos="860"/>
        </w:tabs>
        <w:autoSpaceDE w:val="0"/>
        <w:autoSpaceDN w:val="0"/>
        <w:ind w:right="327"/>
      </w:pPr>
    </w:p>
    <w:p w14:paraId="12B896B7" w14:textId="0791FD61" w:rsidR="00B61FCB" w:rsidRPr="00BF08B2" w:rsidRDefault="00AF52E2" w:rsidP="00A53769">
      <w:pPr>
        <w:pStyle w:val="Heading4"/>
        <w:numPr>
          <w:ilvl w:val="0"/>
          <w:numId w:val="7"/>
        </w:numPr>
        <w:rPr>
          <w:rFonts w:cs="Calibri"/>
          <w:szCs w:val="24"/>
        </w:rPr>
      </w:pPr>
      <w:r w:rsidRPr="00BF08B2">
        <w:t>Outcome Metrics Table (Pages as Needed)</w:t>
      </w:r>
      <w:r w:rsidR="0058066B" w:rsidRPr="00BF08B2">
        <w:t xml:space="preserve"> </w:t>
      </w:r>
    </w:p>
    <w:p w14:paraId="05F6E1A8" w14:textId="0511FBF8" w:rsidR="00BF08B2" w:rsidRDefault="00D75F93" w:rsidP="00BF08B2">
      <w:pPr>
        <w:pStyle w:val="ListParagraph"/>
        <w:widowControl w:val="0"/>
        <w:numPr>
          <w:ilvl w:val="0"/>
          <w:numId w:val="19"/>
        </w:numPr>
        <w:tabs>
          <w:tab w:val="left" w:pos="860"/>
        </w:tabs>
        <w:autoSpaceDE w:val="0"/>
        <w:autoSpaceDN w:val="0"/>
        <w:ind w:right="327"/>
        <w:rPr>
          <w:rFonts w:ascii="Calibri" w:hAnsi="Calibri" w:cs="Calibri"/>
          <w:szCs w:val="24"/>
        </w:rPr>
      </w:pPr>
      <w:r w:rsidRPr="00B61FCB">
        <w:rPr>
          <w:rFonts w:ascii="Calibri" w:hAnsi="Calibri" w:cs="Calibri"/>
          <w:szCs w:val="24"/>
        </w:rPr>
        <w:t>PNASH</w:t>
      </w:r>
      <w:r w:rsidR="00AF52E2" w:rsidRPr="00B61FCB">
        <w:rPr>
          <w:rFonts w:ascii="Calibri" w:hAnsi="Calibri" w:cs="Calibri"/>
          <w:szCs w:val="24"/>
        </w:rPr>
        <w:t xml:space="preserve"> participates in the </w:t>
      </w:r>
      <w:r w:rsidRPr="00B61FCB">
        <w:rPr>
          <w:rFonts w:ascii="Calibri" w:hAnsi="Calibri" w:cs="Calibri"/>
          <w:szCs w:val="24"/>
        </w:rPr>
        <w:t>c</w:t>
      </w:r>
      <w:r w:rsidR="00AF52E2" w:rsidRPr="00B61FCB">
        <w:rPr>
          <w:rFonts w:ascii="Calibri" w:hAnsi="Calibri" w:cs="Calibri"/>
          <w:szCs w:val="24"/>
        </w:rPr>
        <w:t>enter-wide program monitoring, tracking progress, activities, and products. To assist with these goals</w:t>
      </w:r>
      <w:r w:rsidR="00576192" w:rsidRPr="00B61FCB">
        <w:rPr>
          <w:rFonts w:ascii="Calibri" w:hAnsi="Calibri" w:cs="Calibri"/>
          <w:szCs w:val="24"/>
        </w:rPr>
        <w:t>,</w:t>
      </w:r>
      <w:r w:rsidR="00AF52E2" w:rsidRPr="00B61FCB">
        <w:rPr>
          <w:rFonts w:ascii="Calibri" w:hAnsi="Calibri" w:cs="Calibri"/>
          <w:szCs w:val="24"/>
        </w:rPr>
        <w:t xml:space="preserve"> all applicants must include a project</w:t>
      </w:r>
      <w:r w:rsidR="00576192" w:rsidRPr="00B61FCB">
        <w:rPr>
          <w:rFonts w:ascii="Calibri" w:hAnsi="Calibri" w:cs="Calibri"/>
          <w:szCs w:val="24"/>
        </w:rPr>
        <w:t>-</w:t>
      </w:r>
      <w:r w:rsidR="00AF52E2" w:rsidRPr="00B61FCB">
        <w:rPr>
          <w:rFonts w:ascii="Calibri" w:hAnsi="Calibri" w:cs="Calibri"/>
          <w:szCs w:val="24"/>
        </w:rPr>
        <w:t xml:space="preserve">specific matrix with </w:t>
      </w:r>
      <w:r w:rsidR="00576192" w:rsidRPr="00B61FCB">
        <w:rPr>
          <w:rFonts w:ascii="Calibri" w:hAnsi="Calibri" w:cs="Calibri"/>
          <w:szCs w:val="24"/>
        </w:rPr>
        <w:t>thei</w:t>
      </w:r>
      <w:r w:rsidR="00AF52E2" w:rsidRPr="00B61FCB">
        <w:rPr>
          <w:rFonts w:ascii="Calibri" w:hAnsi="Calibri" w:cs="Calibri"/>
          <w:szCs w:val="24"/>
        </w:rPr>
        <w:t>r final proposal. The metrics table should include short-term outcomes, indicators, and potential sources of information.</w:t>
      </w:r>
      <w:r w:rsidR="00221852" w:rsidRPr="00B61FCB">
        <w:rPr>
          <w:rFonts w:ascii="Calibri" w:hAnsi="Calibri" w:cs="Calibri"/>
          <w:szCs w:val="24"/>
        </w:rPr>
        <w:t xml:space="preserve"> </w:t>
      </w:r>
      <w:hyperlink r:id="rId24" w:history="1">
        <w:r w:rsidR="00C96377" w:rsidRPr="00B61FCB">
          <w:rPr>
            <w:rStyle w:val="Hyperlink"/>
            <w:rFonts w:cs="Calibri"/>
            <w:kern w:val="0"/>
            <w:szCs w:val="24"/>
            <w14:ligatures w14:val="none"/>
          </w:rPr>
          <w:t xml:space="preserve">Download an Outcome Metrics Table template now. </w:t>
        </w:r>
      </w:hyperlink>
      <w:r w:rsidR="002F175E" w:rsidRPr="00B61FCB">
        <w:rPr>
          <w:szCs w:val="24"/>
        </w:rPr>
        <w:t xml:space="preserve"> </w:t>
      </w:r>
      <w:hyperlink r:id="rId25" w:history="1">
        <w:r w:rsidR="00C96377" w:rsidRPr="00B61FCB">
          <w:rPr>
            <w:rStyle w:val="Hyperlink"/>
            <w:rFonts w:cs="Calibri"/>
            <w:kern w:val="0"/>
            <w:szCs w:val="24"/>
            <w14:ligatures w14:val="none"/>
          </w:rPr>
          <w:t>Learn more about the PNASH Evaluation Guide</w:t>
        </w:r>
      </w:hyperlink>
      <w:r w:rsidR="004E2EB8" w:rsidRPr="00B61FCB">
        <w:rPr>
          <w:szCs w:val="24"/>
        </w:rPr>
        <w:t xml:space="preserve">. </w:t>
      </w:r>
      <w:r w:rsidR="00AF52E2" w:rsidRPr="00B61FCB">
        <w:rPr>
          <w:rFonts w:ascii="Calibri" w:hAnsi="Calibri" w:cs="Calibri"/>
          <w:szCs w:val="24"/>
        </w:rPr>
        <w:t xml:space="preserve">Please contact </w:t>
      </w:r>
      <w:r w:rsidR="004E2EB8" w:rsidRPr="00B61FCB">
        <w:rPr>
          <w:rFonts w:ascii="Calibri" w:hAnsi="Calibri" w:cs="Calibri"/>
          <w:szCs w:val="24"/>
        </w:rPr>
        <w:t>the PNASH Center</w:t>
      </w:r>
      <w:r w:rsidR="00AF52E2" w:rsidRPr="00B61FCB">
        <w:rPr>
          <w:rFonts w:ascii="Calibri" w:hAnsi="Calibri" w:cs="Calibri"/>
          <w:szCs w:val="24"/>
        </w:rPr>
        <w:t xml:space="preserve"> if you have any questions regarding the development of this</w:t>
      </w:r>
      <w:r w:rsidR="00AF52E2" w:rsidRPr="00B61FCB">
        <w:rPr>
          <w:rFonts w:ascii="Calibri" w:hAnsi="Calibri" w:cs="Calibri"/>
          <w:spacing w:val="-2"/>
          <w:szCs w:val="24"/>
        </w:rPr>
        <w:t xml:space="preserve"> </w:t>
      </w:r>
      <w:r w:rsidR="00AF52E2" w:rsidRPr="00B61FCB">
        <w:rPr>
          <w:rFonts w:ascii="Calibri" w:hAnsi="Calibri" w:cs="Calibri"/>
          <w:szCs w:val="24"/>
        </w:rPr>
        <w:t>component.</w:t>
      </w:r>
    </w:p>
    <w:p w14:paraId="0C499D4C" w14:textId="77777777" w:rsidR="00BF08B2" w:rsidRDefault="00BF08B2" w:rsidP="00BF08B2">
      <w:pPr>
        <w:widowControl w:val="0"/>
        <w:tabs>
          <w:tab w:val="left" w:pos="860"/>
        </w:tabs>
        <w:autoSpaceDE w:val="0"/>
        <w:autoSpaceDN w:val="0"/>
        <w:ind w:right="327"/>
      </w:pPr>
    </w:p>
    <w:p w14:paraId="457D129C" w14:textId="2E38E5D0" w:rsidR="00BF08B2" w:rsidRPr="00BF08B2" w:rsidRDefault="0025785B" w:rsidP="00B973A2">
      <w:pPr>
        <w:pStyle w:val="Heading4"/>
        <w:numPr>
          <w:ilvl w:val="0"/>
          <w:numId w:val="7"/>
        </w:numPr>
        <w:rPr>
          <w:rFonts w:cs="Calibri"/>
          <w:szCs w:val="24"/>
        </w:rPr>
      </w:pPr>
      <w:r w:rsidRPr="00BF08B2">
        <w:t>Resources (Requested)</w:t>
      </w:r>
    </w:p>
    <w:p w14:paraId="1DC10CA2" w14:textId="66FAFB06" w:rsidR="0025785B" w:rsidRPr="00BF08B2" w:rsidRDefault="0025785B" w:rsidP="00BF08B2">
      <w:pPr>
        <w:pStyle w:val="ListParagraph"/>
        <w:widowControl w:val="0"/>
        <w:numPr>
          <w:ilvl w:val="0"/>
          <w:numId w:val="19"/>
        </w:numPr>
        <w:tabs>
          <w:tab w:val="left" w:pos="860"/>
        </w:tabs>
        <w:autoSpaceDE w:val="0"/>
        <w:autoSpaceDN w:val="0"/>
        <w:ind w:right="327"/>
        <w:rPr>
          <w:rFonts w:ascii="Calibri" w:hAnsi="Calibri" w:cs="Calibri"/>
          <w:szCs w:val="24"/>
        </w:rPr>
      </w:pPr>
      <w:r w:rsidRPr="00BF08B2">
        <w:rPr>
          <w:szCs w:val="24"/>
        </w:rPr>
        <w:t>Provide a detailed description of the facilities, major equipment, and other resources that will support your proposed research. If you plan to u</w:t>
      </w:r>
      <w:r w:rsidR="004D6D71" w:rsidRPr="00BF08B2">
        <w:rPr>
          <w:szCs w:val="24"/>
        </w:rPr>
        <w:t>s</w:t>
      </w:r>
      <w:r w:rsidRPr="00BF08B2">
        <w:rPr>
          <w:szCs w:val="24"/>
        </w:rPr>
        <w:t xml:space="preserve">e PNASH Outreach or Communications Resources, specify how </w:t>
      </w:r>
      <w:r w:rsidR="004D6D71" w:rsidRPr="00BF08B2">
        <w:rPr>
          <w:szCs w:val="24"/>
        </w:rPr>
        <w:t>you</w:t>
      </w:r>
      <w:r w:rsidRPr="00BF08B2">
        <w:rPr>
          <w:szCs w:val="24"/>
        </w:rPr>
        <w:t xml:space="preserve"> will </w:t>
      </w:r>
      <w:r w:rsidR="004D6D71" w:rsidRPr="00BF08B2">
        <w:rPr>
          <w:szCs w:val="24"/>
        </w:rPr>
        <w:t>us</w:t>
      </w:r>
      <w:r w:rsidRPr="00BF08B2">
        <w:rPr>
          <w:szCs w:val="24"/>
        </w:rPr>
        <w:t xml:space="preserve">e </w:t>
      </w:r>
      <w:r w:rsidR="004D6D71" w:rsidRPr="00BF08B2">
        <w:rPr>
          <w:szCs w:val="24"/>
        </w:rPr>
        <w:t>them</w:t>
      </w:r>
      <w:r w:rsidRPr="00BF08B2">
        <w:rPr>
          <w:szCs w:val="24"/>
        </w:rPr>
        <w:t>. Include the nature, extent, and any relevant supporting details for such resource utilization.</w:t>
      </w:r>
    </w:p>
    <w:p w14:paraId="745305F5" w14:textId="77777777" w:rsidR="00C60B86" w:rsidRDefault="00C60B86">
      <w:pPr>
        <w:rPr>
          <w:szCs w:val="24"/>
        </w:rPr>
      </w:pPr>
    </w:p>
    <w:p w14:paraId="11F53D7D" w14:textId="1AA984A9" w:rsidR="007758CB" w:rsidRDefault="007758CB">
      <w:pPr>
        <w:rPr>
          <w:szCs w:val="24"/>
        </w:rPr>
      </w:pPr>
      <w:r>
        <w:rPr>
          <w:szCs w:val="24"/>
        </w:rPr>
        <w:br w:type="page"/>
      </w:r>
    </w:p>
    <w:p w14:paraId="62D69790" w14:textId="77777777" w:rsidR="007D0425" w:rsidRPr="007D0425" w:rsidRDefault="007D0425" w:rsidP="00017A56"/>
    <w:p w14:paraId="17943954" w14:textId="7C3576A6" w:rsidR="005B5C9F" w:rsidRPr="00B973A2" w:rsidRDefault="00AF52E2" w:rsidP="00B973A2">
      <w:pPr>
        <w:pStyle w:val="Heading4"/>
        <w:numPr>
          <w:ilvl w:val="0"/>
          <w:numId w:val="7"/>
        </w:numPr>
      </w:pPr>
      <w:r w:rsidRPr="00B973A2">
        <w:t>Appendix (Optional)</w:t>
      </w:r>
    </w:p>
    <w:p w14:paraId="31893C4F" w14:textId="446052A8" w:rsidR="00AF52E2" w:rsidRPr="00694EDF" w:rsidRDefault="00863B58" w:rsidP="00694EDF">
      <w:pPr>
        <w:pStyle w:val="ListParagraph"/>
        <w:numPr>
          <w:ilvl w:val="0"/>
          <w:numId w:val="19"/>
        </w:numPr>
        <w:rPr>
          <w:rFonts w:ascii="Calibri" w:hAnsi="Calibri" w:cs="Calibri"/>
          <w:szCs w:val="24"/>
        </w:rPr>
      </w:pPr>
      <w:r w:rsidRPr="00694EDF">
        <w:rPr>
          <w:rFonts w:ascii="Calibri" w:hAnsi="Calibri" w:cs="Calibri"/>
          <w:bCs/>
          <w:szCs w:val="24"/>
        </w:rPr>
        <w:t xml:space="preserve">Items may include draft surveys/questionnaires, background information on web tools or smartphone apps, training materials, maps, etc. Note, however, that reviewers are not required to read appendices. </w:t>
      </w:r>
      <w:r w:rsidR="00AF52E2" w:rsidRPr="00694EDF">
        <w:rPr>
          <w:rFonts w:ascii="Calibri" w:hAnsi="Calibri" w:cs="Calibri"/>
          <w:bCs/>
          <w:szCs w:val="24"/>
        </w:rPr>
        <w:t xml:space="preserve">However, if appropriate, you may attach </w:t>
      </w:r>
      <w:r w:rsidR="00AF52E2" w:rsidRPr="00694EDF">
        <w:rPr>
          <w:rFonts w:ascii="Calibri" w:hAnsi="Calibri" w:cs="Calibri"/>
          <w:bCs/>
          <w:i/>
          <w:szCs w:val="24"/>
        </w:rPr>
        <w:t xml:space="preserve">samples </w:t>
      </w:r>
      <w:r w:rsidR="00AF52E2" w:rsidRPr="00694EDF">
        <w:rPr>
          <w:rFonts w:ascii="Calibri" w:hAnsi="Calibri" w:cs="Calibri"/>
          <w:bCs/>
          <w:szCs w:val="24"/>
        </w:rPr>
        <w:t>of the types of questions or formats</w:t>
      </w:r>
      <w:r w:rsidR="001839CF" w:rsidRPr="00694EDF">
        <w:rPr>
          <w:rFonts w:ascii="Calibri" w:hAnsi="Calibri" w:cs="Calibri"/>
          <w:bCs/>
          <w:szCs w:val="24"/>
        </w:rPr>
        <w:t>,</w:t>
      </w:r>
      <w:r w:rsidR="00AF52E2" w:rsidRPr="00694EDF">
        <w:rPr>
          <w:rFonts w:ascii="Calibri" w:hAnsi="Calibri" w:cs="Calibri"/>
          <w:bCs/>
          <w:szCs w:val="24"/>
        </w:rPr>
        <w:t xml:space="preserve"> etc.</w:t>
      </w:r>
      <w:r w:rsidR="001839CF" w:rsidRPr="00694EDF">
        <w:rPr>
          <w:rFonts w:ascii="Calibri" w:hAnsi="Calibri" w:cs="Calibri"/>
          <w:bCs/>
          <w:szCs w:val="24"/>
        </w:rPr>
        <w:t>,</w:t>
      </w:r>
      <w:r w:rsidR="00AF52E2" w:rsidRPr="00694EDF">
        <w:rPr>
          <w:rFonts w:ascii="Calibri" w:hAnsi="Calibri" w:cs="Calibri"/>
          <w:bCs/>
          <w:szCs w:val="24"/>
        </w:rPr>
        <w:t xml:space="preserve"> that you will be using in your study to supplement your methodology component of the research</w:t>
      </w:r>
      <w:r w:rsidR="00AF52E2" w:rsidRPr="00694EDF">
        <w:rPr>
          <w:rFonts w:ascii="Calibri" w:hAnsi="Calibri" w:cs="Calibri"/>
          <w:bCs/>
          <w:spacing w:val="-1"/>
          <w:szCs w:val="24"/>
        </w:rPr>
        <w:t xml:space="preserve"> </w:t>
      </w:r>
      <w:r w:rsidR="00AF52E2" w:rsidRPr="00694EDF">
        <w:rPr>
          <w:rFonts w:ascii="Calibri" w:hAnsi="Calibri" w:cs="Calibri"/>
          <w:bCs/>
          <w:szCs w:val="24"/>
        </w:rPr>
        <w:t>plan.</w:t>
      </w:r>
    </w:p>
    <w:p w14:paraId="78DB5DD1" w14:textId="77777777" w:rsidR="00AF52E2" w:rsidRPr="00EA02D8" w:rsidRDefault="00AF52E2" w:rsidP="00A02E51"/>
    <w:p w14:paraId="55E2F8FF" w14:textId="3E949250" w:rsidR="005B5C9F" w:rsidRDefault="00A977C9" w:rsidP="00694EDF">
      <w:pPr>
        <w:pStyle w:val="Heading4"/>
        <w:numPr>
          <w:ilvl w:val="0"/>
          <w:numId w:val="7"/>
        </w:numPr>
      </w:pPr>
      <w:r w:rsidRPr="00EA02D8">
        <w:t>H</w:t>
      </w:r>
      <w:r w:rsidR="00AF52E2" w:rsidRPr="00EA02D8">
        <w:t>uman Subjects and Animal Care Committee Approvals (Proof of compliance or Required Plan of Action for compliance)</w:t>
      </w:r>
    </w:p>
    <w:p w14:paraId="309B3943" w14:textId="156ACC27" w:rsidR="00BC6C1C" w:rsidRPr="00694EDF" w:rsidRDefault="00AF52E2" w:rsidP="00694EDF">
      <w:pPr>
        <w:pStyle w:val="ListParagraph"/>
        <w:numPr>
          <w:ilvl w:val="0"/>
          <w:numId w:val="19"/>
        </w:numPr>
        <w:rPr>
          <w:rFonts w:ascii="Calibri" w:hAnsi="Calibri" w:cs="Calibri"/>
          <w:b/>
          <w:bCs/>
          <w:color w:val="000000"/>
          <w:kern w:val="0"/>
          <w:szCs w:val="24"/>
        </w:rPr>
      </w:pPr>
      <w:r w:rsidRPr="00694EDF">
        <w:rPr>
          <w:rFonts w:ascii="Calibri" w:hAnsi="Calibri" w:cs="Calibri"/>
          <w:szCs w:val="24"/>
        </w:rPr>
        <w:t xml:space="preserve">Funded projects involving human subjects and animals </w:t>
      </w:r>
      <w:r w:rsidR="001839CF" w:rsidRPr="00694EDF">
        <w:rPr>
          <w:rFonts w:ascii="Calibri" w:hAnsi="Calibri" w:cs="Calibri"/>
          <w:szCs w:val="24"/>
        </w:rPr>
        <w:t>must</w:t>
      </w:r>
      <w:r w:rsidRPr="00694EDF">
        <w:rPr>
          <w:rFonts w:ascii="Calibri" w:hAnsi="Calibri" w:cs="Calibri"/>
          <w:szCs w:val="24"/>
        </w:rPr>
        <w:t xml:space="preserve"> obtain approval from the appropriate committee before funding </w:t>
      </w:r>
      <w:r w:rsidR="00D10074" w:rsidRPr="00694EDF">
        <w:rPr>
          <w:rFonts w:ascii="Calibri" w:hAnsi="Calibri" w:cs="Calibri"/>
          <w:szCs w:val="24"/>
        </w:rPr>
        <w:t>is</w:t>
      </w:r>
      <w:r w:rsidRPr="00694EDF">
        <w:rPr>
          <w:rFonts w:ascii="Calibri" w:hAnsi="Calibri" w:cs="Calibri"/>
          <w:szCs w:val="24"/>
        </w:rPr>
        <w:t xml:space="preserve"> released. If the award is external to the University of Washington (UW), and does not involve any</w:t>
      </w:r>
      <w:r w:rsidRPr="00694EDF">
        <w:rPr>
          <w:rFonts w:ascii="Calibri" w:hAnsi="Calibri" w:cs="Calibri"/>
          <w:spacing w:val="-36"/>
          <w:szCs w:val="24"/>
        </w:rPr>
        <w:t xml:space="preserve"> </w:t>
      </w:r>
      <w:r w:rsidRPr="00694EDF">
        <w:rPr>
          <w:rFonts w:ascii="Calibri" w:hAnsi="Calibri" w:cs="Calibri"/>
          <w:szCs w:val="24"/>
        </w:rPr>
        <w:t>UW employees or facilities, and the grantee’s institution has an accredited IRB, then the UW-IRB has waived the need to review these protocols. Otherwise, the UW-IRB handles all Human Subjects and Animal Care</w:t>
      </w:r>
      <w:r w:rsidRPr="00694EDF">
        <w:rPr>
          <w:rFonts w:ascii="Calibri" w:hAnsi="Calibri" w:cs="Calibri"/>
          <w:spacing w:val="-2"/>
          <w:szCs w:val="24"/>
        </w:rPr>
        <w:t xml:space="preserve"> </w:t>
      </w:r>
      <w:r w:rsidRPr="00694EDF">
        <w:rPr>
          <w:rFonts w:ascii="Calibri" w:hAnsi="Calibri" w:cs="Calibri"/>
          <w:szCs w:val="24"/>
        </w:rPr>
        <w:t>protocols.</w:t>
      </w:r>
    </w:p>
    <w:p w14:paraId="1B3409AA" w14:textId="77777777" w:rsidR="00A02E51" w:rsidRPr="00A02E51" w:rsidRDefault="00A02E51" w:rsidP="00C65A0E"/>
    <w:p w14:paraId="6F647A64" w14:textId="29137108" w:rsidR="00BC6C1C" w:rsidRPr="00017A56" w:rsidRDefault="00A02E51" w:rsidP="00694EDF">
      <w:pPr>
        <w:pStyle w:val="Heading4"/>
        <w:numPr>
          <w:ilvl w:val="0"/>
          <w:numId w:val="7"/>
        </w:numPr>
      </w:pPr>
      <w:r w:rsidRPr="00C65A0E">
        <w:t>Application Submission Procedure</w:t>
      </w:r>
    </w:p>
    <w:p w14:paraId="3CE36E46" w14:textId="1367391D" w:rsidR="00C455AF" w:rsidRPr="00694EDF" w:rsidRDefault="00F85071" w:rsidP="00694EDF">
      <w:pPr>
        <w:pStyle w:val="ListParagraph"/>
        <w:numPr>
          <w:ilvl w:val="0"/>
          <w:numId w:val="19"/>
        </w:numPr>
        <w:rPr>
          <w:rFonts w:ascii="Calibri" w:hAnsi="Calibri" w:cs="Calibri"/>
          <w:color w:val="000000"/>
          <w:kern w:val="0"/>
          <w:szCs w:val="24"/>
        </w:rPr>
      </w:pPr>
      <w:r w:rsidRPr="00694EDF">
        <w:rPr>
          <w:rFonts w:ascii="Calibri" w:hAnsi="Calibri" w:cs="Calibri"/>
          <w:color w:val="000000"/>
          <w:kern w:val="0"/>
          <w:szCs w:val="24"/>
        </w:rPr>
        <w:t xml:space="preserve">Email both the signed cover letter and one complete PDF version of the full proposal to </w:t>
      </w:r>
      <w:hyperlink r:id="rId26" w:history="1">
        <w:r w:rsidR="00D10074" w:rsidRPr="00694EDF">
          <w:rPr>
            <w:rStyle w:val="Hyperlink"/>
            <w:rFonts w:cs="Calibri"/>
            <w:kern w:val="0"/>
            <w:szCs w:val="24"/>
          </w:rPr>
          <w:t>judy13@uw.edu</w:t>
        </w:r>
      </w:hyperlink>
      <w:r w:rsidRPr="00694EDF">
        <w:rPr>
          <w:rFonts w:ascii="Calibri" w:hAnsi="Calibri" w:cs="Calibri"/>
          <w:color w:val="000000"/>
          <w:kern w:val="0"/>
          <w:szCs w:val="24"/>
        </w:rPr>
        <w:t>. When submitting your application, you must</w:t>
      </w:r>
      <w:r w:rsidR="00C455AF" w:rsidRPr="00694EDF">
        <w:rPr>
          <w:rFonts w:ascii="Calibri" w:hAnsi="Calibri" w:cs="Calibri"/>
          <w:color w:val="000000"/>
          <w:kern w:val="0"/>
          <w:szCs w:val="24"/>
        </w:rPr>
        <w:t>:</w:t>
      </w:r>
    </w:p>
    <w:p w14:paraId="755FC7D6" w14:textId="77777777" w:rsidR="00C455AF" w:rsidRPr="00EA02D8" w:rsidRDefault="00C455AF" w:rsidP="00694EDF">
      <w:pPr>
        <w:pStyle w:val="ListParagraph"/>
        <w:numPr>
          <w:ilvl w:val="0"/>
          <w:numId w:val="21"/>
        </w:numPr>
        <w:rPr>
          <w:rFonts w:ascii="Calibri" w:hAnsi="Calibri" w:cs="Calibri"/>
          <w:color w:val="000000"/>
          <w:kern w:val="0"/>
          <w:szCs w:val="24"/>
        </w:rPr>
      </w:pPr>
      <w:r w:rsidRPr="00EA02D8">
        <w:rPr>
          <w:rFonts w:ascii="Calibri" w:hAnsi="Calibri" w:cs="Calibri"/>
          <w:color w:val="000000"/>
          <w:kern w:val="0"/>
          <w:szCs w:val="24"/>
        </w:rPr>
        <w:t>I</w:t>
      </w:r>
      <w:r w:rsidR="00281362" w:rsidRPr="00EA02D8">
        <w:rPr>
          <w:rFonts w:ascii="Calibri" w:hAnsi="Calibri" w:cs="Calibri"/>
          <w:color w:val="000000"/>
          <w:kern w:val="0"/>
          <w:szCs w:val="24"/>
        </w:rPr>
        <w:t>nclude in the sub</w:t>
      </w:r>
      <w:r w:rsidR="00A32A49" w:rsidRPr="00EA02D8">
        <w:rPr>
          <w:rFonts w:ascii="Calibri" w:hAnsi="Calibri" w:cs="Calibri"/>
          <w:color w:val="000000"/>
          <w:kern w:val="0"/>
          <w:szCs w:val="24"/>
        </w:rPr>
        <w:t>ject line</w:t>
      </w:r>
      <w:r w:rsidR="00D7078F" w:rsidRPr="00EA02D8">
        <w:rPr>
          <w:rFonts w:ascii="Calibri" w:hAnsi="Calibri" w:cs="Calibri"/>
          <w:color w:val="000000"/>
          <w:kern w:val="0"/>
          <w:szCs w:val="24"/>
        </w:rPr>
        <w:t xml:space="preserve"> of the pilot </w:t>
      </w:r>
      <w:r w:rsidR="00CA6A4E" w:rsidRPr="00EA02D8">
        <w:rPr>
          <w:rFonts w:ascii="Calibri" w:hAnsi="Calibri" w:cs="Calibri"/>
          <w:color w:val="000000"/>
          <w:kern w:val="0"/>
          <w:szCs w:val="24"/>
        </w:rPr>
        <w:t>project</w:t>
      </w:r>
      <w:r w:rsidR="00D7078F" w:rsidRPr="00EA02D8">
        <w:rPr>
          <w:rFonts w:ascii="Calibri" w:hAnsi="Calibri" w:cs="Calibri"/>
          <w:color w:val="000000"/>
          <w:kern w:val="0"/>
          <w:szCs w:val="24"/>
        </w:rPr>
        <w:t xml:space="preserve"> submission email</w:t>
      </w:r>
      <w:r w:rsidR="00A32A49" w:rsidRPr="00EA02D8">
        <w:rPr>
          <w:rFonts w:ascii="Calibri" w:hAnsi="Calibri" w:cs="Calibri"/>
          <w:color w:val="000000"/>
          <w:kern w:val="0"/>
          <w:szCs w:val="24"/>
        </w:rPr>
        <w:t xml:space="preserve">: “PNASH Pilot Project Submission.” </w:t>
      </w:r>
    </w:p>
    <w:p w14:paraId="38C68923" w14:textId="25637577" w:rsidR="00AA3971" w:rsidRPr="00EA02D8" w:rsidRDefault="00EA02D8" w:rsidP="00694EDF">
      <w:pPr>
        <w:pStyle w:val="ListParagraph"/>
        <w:numPr>
          <w:ilvl w:val="0"/>
          <w:numId w:val="21"/>
        </w:numPr>
        <w:rPr>
          <w:rFonts w:ascii="Calibri" w:hAnsi="Calibri" w:cs="Calibri"/>
          <w:color w:val="000000"/>
          <w:kern w:val="0"/>
          <w:szCs w:val="24"/>
        </w:rPr>
      </w:pPr>
      <w:r>
        <w:rPr>
          <w:rFonts w:ascii="Calibri" w:hAnsi="Calibri" w:cs="Calibri"/>
          <w:color w:val="000000"/>
          <w:kern w:val="0"/>
          <w:szCs w:val="24"/>
        </w:rPr>
        <w:t>F</w:t>
      </w:r>
      <w:r w:rsidR="00C455AF" w:rsidRPr="00EA02D8">
        <w:rPr>
          <w:rFonts w:ascii="Calibri" w:hAnsi="Calibri" w:cs="Calibri"/>
          <w:color w:val="000000"/>
          <w:kern w:val="0"/>
          <w:szCs w:val="24"/>
        </w:rPr>
        <w:t xml:space="preserve">rom the </w:t>
      </w:r>
      <w:r w:rsidR="00F51DAC" w:rsidRPr="00EA02D8">
        <w:rPr>
          <w:rFonts w:ascii="Calibri" w:hAnsi="Calibri" w:cs="Calibri"/>
          <w:color w:val="000000"/>
          <w:kern w:val="0"/>
          <w:szCs w:val="24"/>
        </w:rPr>
        <w:t>Program Coordinator</w:t>
      </w:r>
      <w:r>
        <w:rPr>
          <w:rFonts w:ascii="Calibri" w:hAnsi="Calibri" w:cs="Calibri"/>
          <w:color w:val="000000"/>
          <w:kern w:val="0"/>
          <w:szCs w:val="24"/>
        </w:rPr>
        <w:t>, receive</w:t>
      </w:r>
      <w:r w:rsidR="00F51DAC" w:rsidRPr="00EA02D8">
        <w:rPr>
          <w:rFonts w:ascii="Calibri" w:hAnsi="Calibri" w:cs="Calibri"/>
          <w:color w:val="000000"/>
          <w:kern w:val="0"/>
          <w:szCs w:val="24"/>
        </w:rPr>
        <w:t xml:space="preserve"> an email confirming receipt of your email. </w:t>
      </w:r>
      <w:r w:rsidR="00F85071" w:rsidRPr="00EA02D8">
        <w:rPr>
          <w:rFonts w:ascii="Calibri" w:hAnsi="Calibri" w:cs="Calibri"/>
          <w:color w:val="000000"/>
          <w:kern w:val="0"/>
          <w:szCs w:val="24"/>
        </w:rPr>
        <w:t xml:space="preserve">If </w:t>
      </w:r>
      <w:r w:rsidR="00F51DAC" w:rsidRPr="00EA02D8">
        <w:rPr>
          <w:rFonts w:ascii="Calibri" w:hAnsi="Calibri" w:cs="Calibri"/>
          <w:color w:val="000000"/>
          <w:kern w:val="0"/>
          <w:szCs w:val="24"/>
        </w:rPr>
        <w:t xml:space="preserve">you have not received this email within </w:t>
      </w:r>
      <w:r w:rsidR="00046081" w:rsidRPr="00EA02D8">
        <w:rPr>
          <w:rFonts w:ascii="Calibri" w:hAnsi="Calibri" w:cs="Calibri"/>
          <w:color w:val="000000"/>
          <w:kern w:val="0"/>
          <w:szCs w:val="24"/>
        </w:rPr>
        <w:t>two (2)</w:t>
      </w:r>
      <w:r w:rsidR="001C365D" w:rsidRPr="00EA02D8">
        <w:rPr>
          <w:rFonts w:ascii="Calibri" w:hAnsi="Calibri" w:cs="Calibri"/>
          <w:color w:val="000000"/>
          <w:kern w:val="0"/>
          <w:szCs w:val="24"/>
        </w:rPr>
        <w:t xml:space="preserve"> business days</w:t>
      </w:r>
      <w:r w:rsidR="00F51DAC" w:rsidRPr="00EA02D8">
        <w:rPr>
          <w:rFonts w:ascii="Calibri" w:hAnsi="Calibri" w:cs="Calibri"/>
          <w:color w:val="000000"/>
          <w:kern w:val="0"/>
          <w:szCs w:val="24"/>
        </w:rPr>
        <w:t xml:space="preserve">, email </w:t>
      </w:r>
      <w:r w:rsidR="00767461" w:rsidRPr="00EA02D8">
        <w:rPr>
          <w:rFonts w:ascii="Calibri" w:hAnsi="Calibri" w:cs="Calibri"/>
          <w:color w:val="000000"/>
          <w:kern w:val="0"/>
          <w:szCs w:val="24"/>
        </w:rPr>
        <w:t>the PNASH Pilot Project Director</w:t>
      </w:r>
      <w:r w:rsidR="00743786" w:rsidRPr="00EA02D8">
        <w:rPr>
          <w:rFonts w:ascii="Calibri" w:hAnsi="Calibri" w:cs="Calibri"/>
          <w:color w:val="000000"/>
          <w:kern w:val="0"/>
          <w:szCs w:val="24"/>
        </w:rPr>
        <w:t xml:space="preserve">, </w:t>
      </w:r>
      <w:r w:rsidR="00767461" w:rsidRPr="00EA02D8">
        <w:rPr>
          <w:rFonts w:ascii="Calibri" w:hAnsi="Calibri" w:cs="Calibri"/>
          <w:color w:val="000000"/>
          <w:kern w:val="0"/>
          <w:szCs w:val="24"/>
        </w:rPr>
        <w:t>Elena Austin</w:t>
      </w:r>
      <w:r w:rsidR="00DB7CCA">
        <w:rPr>
          <w:rFonts w:ascii="Calibri" w:hAnsi="Calibri" w:cs="Calibri"/>
          <w:color w:val="000000"/>
          <w:kern w:val="0"/>
          <w:szCs w:val="24"/>
        </w:rPr>
        <w:t>,</w:t>
      </w:r>
      <w:r w:rsidR="00767461" w:rsidRPr="00EA02D8">
        <w:rPr>
          <w:rFonts w:ascii="Calibri" w:hAnsi="Calibri" w:cs="Calibri"/>
          <w:color w:val="000000"/>
          <w:kern w:val="0"/>
          <w:szCs w:val="24"/>
        </w:rPr>
        <w:t xml:space="preserve"> at</w:t>
      </w:r>
      <w:r w:rsidR="00743786" w:rsidRPr="00EA02D8">
        <w:rPr>
          <w:rFonts w:ascii="Calibri" w:hAnsi="Calibri" w:cs="Calibri"/>
          <w:color w:val="000000"/>
          <w:kern w:val="0"/>
          <w:szCs w:val="24"/>
        </w:rPr>
        <w:t xml:space="preserve"> </w:t>
      </w:r>
      <w:hyperlink r:id="rId27" w:history="1">
        <w:r w:rsidR="001C365D" w:rsidRPr="00EA02D8">
          <w:rPr>
            <w:rStyle w:val="Hyperlink"/>
            <w:rFonts w:cs="Calibri"/>
            <w:kern w:val="0"/>
            <w:szCs w:val="24"/>
          </w:rPr>
          <w:t>elaustin@uw.edu</w:t>
        </w:r>
      </w:hyperlink>
      <w:r w:rsidR="003F3EAA" w:rsidRPr="00EA02D8">
        <w:rPr>
          <w:rFonts w:ascii="Calibri" w:hAnsi="Calibri" w:cs="Calibri"/>
          <w:color w:val="000000"/>
          <w:kern w:val="0"/>
          <w:szCs w:val="24"/>
        </w:rPr>
        <w:t>.</w:t>
      </w:r>
      <w:r w:rsidR="001C365D" w:rsidRPr="00EA02D8">
        <w:rPr>
          <w:rFonts w:ascii="Calibri" w:hAnsi="Calibri" w:cs="Calibri"/>
          <w:color w:val="000000"/>
          <w:kern w:val="0"/>
          <w:szCs w:val="24"/>
        </w:rPr>
        <w:t xml:space="preserve"> </w:t>
      </w:r>
    </w:p>
    <w:p w14:paraId="45437A9B" w14:textId="77777777" w:rsidR="00132840" w:rsidRPr="00EA02D8" w:rsidRDefault="00132840" w:rsidP="00BC6C1C">
      <w:pPr>
        <w:rPr>
          <w:rFonts w:ascii="Calibri" w:hAnsi="Calibri" w:cs="Calibri"/>
          <w:b/>
          <w:bCs/>
          <w:color w:val="000000"/>
          <w:kern w:val="0"/>
          <w:szCs w:val="24"/>
        </w:rPr>
      </w:pPr>
    </w:p>
    <w:p w14:paraId="5580F248" w14:textId="15A9A2E4" w:rsidR="00354125" w:rsidRPr="00EA02D8" w:rsidRDefault="00F85071" w:rsidP="00C65A0E">
      <w:pPr>
        <w:jc w:val="center"/>
        <w:rPr>
          <w:rFonts w:ascii="Calibri" w:hAnsi="Calibri" w:cs="Calibri"/>
          <w:b/>
          <w:bCs/>
          <w:color w:val="000000"/>
          <w:kern w:val="0"/>
          <w:szCs w:val="24"/>
        </w:rPr>
      </w:pPr>
      <w:r w:rsidRPr="00EA02D8">
        <w:rPr>
          <w:rFonts w:ascii="Calibri" w:hAnsi="Calibri" w:cs="Calibri"/>
          <w:b/>
          <w:bCs/>
          <w:color w:val="000000"/>
          <w:kern w:val="0"/>
          <w:szCs w:val="24"/>
        </w:rPr>
        <w:t>YOUR APPLICATION HAS NOT BEEN RECEIVED IF YOU DO NOT GET A CONFIRMATION EMAIL.</w:t>
      </w:r>
    </w:p>
    <w:p w14:paraId="27DAC412" w14:textId="77777777" w:rsidR="00354125" w:rsidRPr="00EA02D8" w:rsidRDefault="00354125">
      <w:pPr>
        <w:rPr>
          <w:rFonts w:ascii="Calibri" w:hAnsi="Calibri" w:cs="Calibri"/>
          <w:b/>
          <w:bCs/>
          <w:color w:val="000000"/>
          <w:kern w:val="0"/>
          <w:szCs w:val="24"/>
        </w:rPr>
      </w:pPr>
      <w:r w:rsidRPr="00EA02D8">
        <w:rPr>
          <w:rFonts w:ascii="Calibri" w:hAnsi="Calibri" w:cs="Calibri"/>
          <w:b/>
          <w:bCs/>
          <w:color w:val="000000"/>
          <w:kern w:val="0"/>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5490"/>
      </w:tblGrid>
      <w:tr w:rsidR="007756F2" w:rsidRPr="009846A2" w14:paraId="2708E1C3" w14:textId="77777777" w:rsidTr="007756F2">
        <w:tc>
          <w:tcPr>
            <w:tcW w:w="3240" w:type="dxa"/>
          </w:tcPr>
          <w:p w14:paraId="3454A1DE" w14:textId="77777777" w:rsidR="007756F2" w:rsidRDefault="007756F2" w:rsidP="007756F2">
            <w:pPr>
              <w:jc w:val="right"/>
            </w:pPr>
            <w:r w:rsidRPr="00A434B1">
              <w:rPr>
                <w:noProof/>
              </w:rPr>
              <w:lastRenderedPageBreak/>
              <w:drawing>
                <wp:inline distT="0" distB="0" distL="0" distR="0" wp14:anchorId="49459980" wp14:editId="3D189EBD">
                  <wp:extent cx="673331" cy="918423"/>
                  <wp:effectExtent l="0" t="0" r="0" b="0"/>
                  <wp:docPr id="2014484288" name="Picture 1" descr="PNA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84288" name="Picture 1" descr="PNASH Logo"/>
                          <pic:cNvPicPr/>
                        </pic:nvPicPr>
                        <pic:blipFill>
                          <a:blip r:embed="rId11"/>
                          <a:stretch>
                            <a:fillRect/>
                          </a:stretch>
                        </pic:blipFill>
                        <pic:spPr>
                          <a:xfrm>
                            <a:off x="0" y="0"/>
                            <a:ext cx="706755" cy="964014"/>
                          </a:xfrm>
                          <a:prstGeom prst="rect">
                            <a:avLst/>
                          </a:prstGeom>
                        </pic:spPr>
                      </pic:pic>
                    </a:graphicData>
                  </a:graphic>
                </wp:inline>
              </w:drawing>
            </w:r>
          </w:p>
        </w:tc>
        <w:tc>
          <w:tcPr>
            <w:tcW w:w="5490" w:type="dxa"/>
            <w:vAlign w:val="center"/>
          </w:tcPr>
          <w:p w14:paraId="2DD28BE7" w14:textId="77777777" w:rsidR="007756F2" w:rsidRPr="00F16215" w:rsidRDefault="007756F2" w:rsidP="007756F2">
            <w:pPr>
              <w:pStyle w:val="Heading1"/>
              <w:spacing w:before="0"/>
            </w:pPr>
            <w:r w:rsidRPr="00F16215">
              <w:t>PILOT PROJECT PROGRAM 2026-2027</w:t>
            </w:r>
          </w:p>
          <w:p w14:paraId="014DF6FC" w14:textId="6CB42497" w:rsidR="007756F2" w:rsidRPr="00F83E68" w:rsidRDefault="007756F2" w:rsidP="00F83E68">
            <w:pPr>
              <w:pStyle w:val="Heading2"/>
            </w:pPr>
            <w:r w:rsidRPr="00F83E68">
              <w:t>REVIEW CRITERIA GUIDELINES</w:t>
            </w:r>
          </w:p>
        </w:tc>
      </w:tr>
    </w:tbl>
    <w:p w14:paraId="1AC9C2DF" w14:textId="77777777" w:rsidR="007756F2" w:rsidRPr="00DD1772" w:rsidRDefault="007756F2" w:rsidP="00017A56"/>
    <w:p w14:paraId="420A19E2" w14:textId="5F2A4C6E" w:rsidR="00A6392B" w:rsidRPr="00DD1772" w:rsidRDefault="00A6392B" w:rsidP="007756F2">
      <w:pPr>
        <w:autoSpaceDE w:val="0"/>
        <w:autoSpaceDN w:val="0"/>
        <w:adjustRightInd w:val="0"/>
        <w:rPr>
          <w:rFonts w:cstheme="minorHAnsi"/>
          <w:b/>
          <w:bCs/>
          <w:color w:val="000000"/>
          <w:kern w:val="0"/>
          <w:szCs w:val="24"/>
        </w:rPr>
      </w:pPr>
      <w:r w:rsidRPr="00DD1772">
        <w:rPr>
          <w:rFonts w:cstheme="minorHAnsi"/>
          <w:b/>
          <w:bCs/>
          <w:color w:val="000000"/>
          <w:kern w:val="0"/>
          <w:szCs w:val="24"/>
        </w:rPr>
        <w:t>The same review and evaluation guidelines will be applied to Pilot Project Proposal Applications and requests for Education/Translation Supplements. Partnerships, dissemination plans</w:t>
      </w:r>
      <w:r w:rsidR="00D300F6" w:rsidRPr="00DD1772">
        <w:rPr>
          <w:rFonts w:cstheme="minorHAnsi"/>
          <w:b/>
          <w:bCs/>
          <w:color w:val="000000"/>
          <w:kern w:val="0"/>
          <w:szCs w:val="24"/>
        </w:rPr>
        <w:t>,</w:t>
      </w:r>
      <w:r w:rsidRPr="00DD1772">
        <w:rPr>
          <w:rFonts w:cstheme="minorHAnsi"/>
          <w:b/>
          <w:bCs/>
          <w:color w:val="000000"/>
          <w:kern w:val="0"/>
          <w:szCs w:val="24"/>
        </w:rPr>
        <w:t xml:space="preserve"> and demonstrated ability to produce impactful end products will weigh heavily when considering supplement requests.</w:t>
      </w:r>
    </w:p>
    <w:p w14:paraId="188FD9E8" w14:textId="77777777" w:rsidR="00A6392B" w:rsidRPr="00DD1772" w:rsidRDefault="00A6392B" w:rsidP="007756F2">
      <w:pPr>
        <w:autoSpaceDE w:val="0"/>
        <w:autoSpaceDN w:val="0"/>
        <w:adjustRightInd w:val="0"/>
        <w:rPr>
          <w:rFonts w:cstheme="minorHAnsi"/>
          <w:color w:val="000000"/>
          <w:kern w:val="0"/>
          <w:szCs w:val="24"/>
        </w:rPr>
      </w:pPr>
    </w:p>
    <w:p w14:paraId="61A754D9" w14:textId="5EE54FA7" w:rsidR="00A6392B" w:rsidRPr="00DD1772" w:rsidRDefault="00A6392B" w:rsidP="007756F2">
      <w:pPr>
        <w:autoSpaceDE w:val="0"/>
        <w:autoSpaceDN w:val="0"/>
        <w:adjustRightInd w:val="0"/>
        <w:rPr>
          <w:rFonts w:cstheme="minorHAnsi"/>
          <w:color w:val="000000"/>
          <w:kern w:val="0"/>
          <w:szCs w:val="24"/>
        </w:rPr>
      </w:pPr>
      <w:r w:rsidRPr="00DD1772">
        <w:rPr>
          <w:rFonts w:cstheme="minorHAnsi"/>
          <w:color w:val="000000"/>
          <w:kern w:val="0"/>
          <w:szCs w:val="24"/>
        </w:rPr>
        <w:t>Submitted proposals are distributed to one internal PNASH investigator whose area of interest align</w:t>
      </w:r>
      <w:r w:rsidR="00D300F6" w:rsidRPr="00DD1772">
        <w:rPr>
          <w:rFonts w:cstheme="minorHAnsi"/>
          <w:color w:val="000000"/>
          <w:kern w:val="0"/>
          <w:szCs w:val="24"/>
        </w:rPr>
        <w:t>s</w:t>
      </w:r>
      <w:r w:rsidRPr="00DD1772">
        <w:rPr>
          <w:rFonts w:cstheme="minorHAnsi"/>
          <w:color w:val="000000"/>
          <w:kern w:val="0"/>
          <w:szCs w:val="24"/>
        </w:rPr>
        <w:t xml:space="preserve"> with the proposed research as well as </w:t>
      </w:r>
      <w:r w:rsidR="00734742" w:rsidRPr="00DD1772">
        <w:rPr>
          <w:rFonts w:cstheme="minorHAnsi"/>
          <w:color w:val="000000"/>
          <w:kern w:val="0"/>
          <w:szCs w:val="24"/>
        </w:rPr>
        <w:t>one</w:t>
      </w:r>
      <w:r w:rsidRPr="00DD1772">
        <w:rPr>
          <w:rFonts w:cstheme="minorHAnsi"/>
          <w:color w:val="000000"/>
          <w:kern w:val="0"/>
          <w:szCs w:val="24"/>
        </w:rPr>
        <w:t xml:space="preserve"> to </w:t>
      </w:r>
      <w:r w:rsidR="00734742" w:rsidRPr="00DD1772">
        <w:rPr>
          <w:rFonts w:cstheme="minorHAnsi"/>
          <w:color w:val="000000"/>
          <w:kern w:val="0"/>
          <w:szCs w:val="24"/>
        </w:rPr>
        <w:t>two</w:t>
      </w:r>
      <w:r w:rsidRPr="00DD1772">
        <w:rPr>
          <w:rFonts w:cstheme="minorHAnsi"/>
          <w:color w:val="000000"/>
          <w:kern w:val="0"/>
          <w:szCs w:val="24"/>
        </w:rPr>
        <w:t xml:space="preserve"> external investigators recruited from other NIOSH Ag Centers and NIOSH</w:t>
      </w:r>
      <w:r w:rsidR="00D300F6" w:rsidRPr="00DD1772">
        <w:rPr>
          <w:rFonts w:cstheme="minorHAnsi"/>
          <w:color w:val="000000"/>
          <w:kern w:val="0"/>
          <w:szCs w:val="24"/>
        </w:rPr>
        <w:t>-</w:t>
      </w:r>
      <w:r w:rsidRPr="00DD1772">
        <w:rPr>
          <w:rFonts w:cstheme="minorHAnsi"/>
          <w:color w:val="000000"/>
          <w:kern w:val="0"/>
          <w:szCs w:val="24"/>
        </w:rPr>
        <w:t xml:space="preserve">funded ERC or Total Worker Health Centers. Reviewers are asked to score each </w:t>
      </w:r>
      <w:r w:rsidR="00734742" w:rsidRPr="00DD1772">
        <w:rPr>
          <w:rFonts w:cstheme="minorHAnsi"/>
          <w:color w:val="000000"/>
          <w:kern w:val="0"/>
          <w:szCs w:val="24"/>
          <w14:ligatures w14:val="none"/>
        </w:rPr>
        <w:t>proposal using an NIH-style score sheet and consider</w:t>
      </w:r>
      <w:r w:rsidRPr="00DD1772">
        <w:rPr>
          <w:rFonts w:cstheme="minorHAnsi"/>
          <w:color w:val="000000"/>
          <w:kern w:val="0"/>
          <w:szCs w:val="24"/>
        </w:rPr>
        <w:t xml:space="preserve"> the criteria below. PNASH leadership then performs programmatic review of scored proposals to select successful applicants.</w:t>
      </w:r>
    </w:p>
    <w:p w14:paraId="6B6EF22E" w14:textId="77777777" w:rsidR="00A6392B" w:rsidRPr="00DD1772" w:rsidRDefault="00A6392B" w:rsidP="00734742">
      <w:pPr>
        <w:autoSpaceDE w:val="0"/>
        <w:autoSpaceDN w:val="0"/>
        <w:adjustRightInd w:val="0"/>
        <w:rPr>
          <w:rFonts w:cstheme="minorHAnsi"/>
          <w:b/>
          <w:bCs/>
          <w:color w:val="000000"/>
          <w:kern w:val="0"/>
          <w:szCs w:val="24"/>
        </w:rPr>
      </w:pPr>
    </w:p>
    <w:p w14:paraId="1A4DB763" w14:textId="77777777" w:rsidR="00A6392B" w:rsidRPr="00DD1772" w:rsidRDefault="00A6392B" w:rsidP="00734742">
      <w:pPr>
        <w:pStyle w:val="Heading3"/>
      </w:pPr>
      <w:r w:rsidRPr="00DD1772">
        <w:t>Significance</w:t>
      </w:r>
    </w:p>
    <w:p w14:paraId="3281215D" w14:textId="5B890EC7" w:rsidR="00A6392B" w:rsidRPr="00DD1772" w:rsidRDefault="00A6392B" w:rsidP="00734742">
      <w:pPr>
        <w:autoSpaceDE w:val="0"/>
        <w:autoSpaceDN w:val="0"/>
        <w:adjustRightInd w:val="0"/>
        <w:rPr>
          <w:rFonts w:cstheme="minorHAnsi"/>
          <w:color w:val="000000"/>
          <w:kern w:val="0"/>
          <w:szCs w:val="24"/>
        </w:rPr>
      </w:pPr>
      <w:r w:rsidRPr="00DD1772">
        <w:rPr>
          <w:rFonts w:cstheme="minorHAnsi"/>
          <w:color w:val="000000"/>
          <w:kern w:val="0"/>
          <w:szCs w:val="24"/>
        </w:rPr>
        <w:t xml:space="preserve">Is the specific question being asked relevant and important to stakeholders and not already answered elsewhere? Does the project align with the PNASH Center and Strategic Goals for agriculture, forestry, and fishing? What is the seriousness of </w:t>
      </w:r>
      <w:r w:rsidR="00734742" w:rsidRPr="00DD1772">
        <w:rPr>
          <w:rFonts w:cstheme="minorHAnsi"/>
          <w:color w:val="000000"/>
          <w:kern w:val="0"/>
          <w:szCs w:val="24"/>
        </w:rPr>
        <w:t xml:space="preserve">the </w:t>
      </w:r>
      <w:r w:rsidRPr="00DD1772">
        <w:rPr>
          <w:rFonts w:cstheme="minorHAnsi"/>
          <w:color w:val="000000"/>
          <w:kern w:val="0"/>
          <w:szCs w:val="24"/>
        </w:rPr>
        <w:t>hazard, exposure numbers, and the likelihood that this intervention will make a difference? Is the project likely to improve the health and safety of Pacific Northwest producers, workers, and their families? Does the project duplicate or overlap with existing training and translation efforts in the region or products/programs developed elsewhere for this target population?</w:t>
      </w:r>
    </w:p>
    <w:p w14:paraId="1EE9C2CE" w14:textId="77777777" w:rsidR="00A6392B" w:rsidRPr="00DD1772" w:rsidRDefault="00A6392B" w:rsidP="00734742">
      <w:pPr>
        <w:autoSpaceDE w:val="0"/>
        <w:autoSpaceDN w:val="0"/>
        <w:adjustRightInd w:val="0"/>
        <w:rPr>
          <w:rFonts w:cstheme="minorHAnsi"/>
          <w:b/>
          <w:bCs/>
          <w:color w:val="000000"/>
          <w:kern w:val="0"/>
          <w:szCs w:val="24"/>
        </w:rPr>
      </w:pPr>
    </w:p>
    <w:p w14:paraId="08E32065" w14:textId="77777777" w:rsidR="00A6392B" w:rsidRPr="00DD1772" w:rsidRDefault="00A6392B" w:rsidP="00734742">
      <w:pPr>
        <w:pStyle w:val="Heading3"/>
      </w:pPr>
      <w:r w:rsidRPr="00DD1772">
        <w:t>Investigator(s) qualifications</w:t>
      </w:r>
    </w:p>
    <w:p w14:paraId="0C5E8814" w14:textId="77777777" w:rsidR="00A6392B" w:rsidRPr="00DD1772" w:rsidRDefault="00A6392B" w:rsidP="00734742">
      <w:pPr>
        <w:autoSpaceDE w:val="0"/>
        <w:autoSpaceDN w:val="0"/>
        <w:adjustRightInd w:val="0"/>
        <w:rPr>
          <w:rFonts w:cstheme="minorHAnsi"/>
          <w:color w:val="000000"/>
          <w:kern w:val="0"/>
          <w:szCs w:val="24"/>
        </w:rPr>
      </w:pPr>
      <w:r w:rsidRPr="00DD1772">
        <w:rPr>
          <w:rFonts w:cstheme="minorHAnsi"/>
          <w:color w:val="000000"/>
          <w:kern w:val="0"/>
          <w:szCs w:val="24"/>
        </w:rPr>
        <w:t>Is the investigator well qualified to undertake the work described in the project? Does the investigator have appropriate backgrounds, or have they obtained adequate advice from other senior investigators? Early career investigators are encouraged to lead pilot projects, but they should have a capable advisor identified to assist them.</w:t>
      </w:r>
    </w:p>
    <w:p w14:paraId="21972263" w14:textId="77777777" w:rsidR="00A6392B" w:rsidRPr="00DD1772" w:rsidRDefault="00A6392B" w:rsidP="00734742">
      <w:pPr>
        <w:autoSpaceDE w:val="0"/>
        <w:autoSpaceDN w:val="0"/>
        <w:adjustRightInd w:val="0"/>
        <w:rPr>
          <w:rFonts w:cstheme="minorHAnsi"/>
          <w:b/>
          <w:bCs/>
          <w:color w:val="000000"/>
          <w:kern w:val="0"/>
          <w:szCs w:val="24"/>
        </w:rPr>
      </w:pPr>
    </w:p>
    <w:p w14:paraId="3E0EEF81" w14:textId="77777777" w:rsidR="00A6392B" w:rsidRPr="00DD1772" w:rsidRDefault="00A6392B" w:rsidP="00734742">
      <w:pPr>
        <w:pStyle w:val="Heading3"/>
      </w:pPr>
      <w:r w:rsidRPr="00DD1772">
        <w:t>Innovation</w:t>
      </w:r>
    </w:p>
    <w:p w14:paraId="5E0702E6" w14:textId="77777777" w:rsidR="00A6392B" w:rsidRPr="00DD1772" w:rsidRDefault="00A6392B" w:rsidP="00734742">
      <w:pPr>
        <w:autoSpaceDE w:val="0"/>
        <w:autoSpaceDN w:val="0"/>
        <w:adjustRightInd w:val="0"/>
        <w:rPr>
          <w:rFonts w:cstheme="minorHAnsi"/>
          <w:color w:val="000000"/>
          <w:kern w:val="0"/>
          <w:szCs w:val="24"/>
        </w:rPr>
      </w:pPr>
      <w:r w:rsidRPr="00DD1772">
        <w:rPr>
          <w:rFonts w:cstheme="minorHAnsi"/>
          <w:color w:val="000000"/>
          <w:kern w:val="0"/>
          <w:szCs w:val="24"/>
        </w:rPr>
        <w:t>Does this project represent new and creative approaches to a problem? Is the approach interdisciplinary? Will the project engage new communities in the Pacific Northwest region? Does this project meet an existing need within their defined community or worker population, and is this need demonstrated with supporting data?</w:t>
      </w:r>
    </w:p>
    <w:p w14:paraId="4E0725FE" w14:textId="77777777" w:rsidR="00A6392B" w:rsidRPr="00DD1772" w:rsidRDefault="00A6392B" w:rsidP="00734742">
      <w:pPr>
        <w:autoSpaceDE w:val="0"/>
        <w:autoSpaceDN w:val="0"/>
        <w:adjustRightInd w:val="0"/>
        <w:rPr>
          <w:rFonts w:cstheme="minorHAnsi"/>
          <w:b/>
          <w:bCs/>
          <w:color w:val="000000"/>
          <w:kern w:val="0"/>
          <w:szCs w:val="24"/>
        </w:rPr>
      </w:pPr>
    </w:p>
    <w:p w14:paraId="03496575" w14:textId="77777777" w:rsidR="00A6392B" w:rsidRPr="00DD1772" w:rsidRDefault="00A6392B" w:rsidP="00734742">
      <w:pPr>
        <w:pStyle w:val="Heading3"/>
      </w:pPr>
      <w:r w:rsidRPr="00DD1772">
        <w:t>Approach</w:t>
      </w:r>
    </w:p>
    <w:p w14:paraId="31C5E75C" w14:textId="45338175" w:rsidR="00A6392B" w:rsidRDefault="00A6392B" w:rsidP="00734742">
      <w:pPr>
        <w:autoSpaceDE w:val="0"/>
        <w:autoSpaceDN w:val="0"/>
        <w:adjustRightInd w:val="0"/>
        <w:rPr>
          <w:rFonts w:cstheme="minorHAnsi"/>
          <w:color w:val="000000"/>
          <w:kern w:val="0"/>
          <w:szCs w:val="24"/>
        </w:rPr>
      </w:pPr>
      <w:r w:rsidRPr="00DD1772">
        <w:rPr>
          <w:rFonts w:cstheme="minorHAnsi"/>
          <w:color w:val="000000"/>
          <w:kern w:val="0"/>
          <w:szCs w:val="24"/>
        </w:rPr>
        <w:t>Does the project have clearly stated aims and a well‐defined study design/program plan? Are the engagement, data</w:t>
      </w:r>
      <w:r w:rsidR="00F67CF2" w:rsidRPr="00DD1772">
        <w:rPr>
          <w:rFonts w:cstheme="minorHAnsi"/>
          <w:color w:val="000000"/>
          <w:kern w:val="0"/>
          <w:szCs w:val="24"/>
        </w:rPr>
        <w:t xml:space="preserve"> </w:t>
      </w:r>
      <w:r w:rsidRPr="00DD1772">
        <w:rPr>
          <w:rFonts w:cstheme="minorHAnsi"/>
          <w:color w:val="000000"/>
          <w:kern w:val="0"/>
          <w:szCs w:val="24"/>
        </w:rPr>
        <w:t>collection, and education approach</w:t>
      </w:r>
      <w:r w:rsidR="00F67CF2" w:rsidRPr="00DD1772">
        <w:rPr>
          <w:rFonts w:cstheme="minorHAnsi"/>
          <w:color w:val="000000"/>
          <w:kern w:val="0"/>
          <w:szCs w:val="24"/>
        </w:rPr>
        <w:t>es</w:t>
      </w:r>
      <w:r w:rsidRPr="00DD1772">
        <w:rPr>
          <w:rFonts w:cstheme="minorHAnsi"/>
          <w:color w:val="000000"/>
          <w:kern w:val="0"/>
          <w:szCs w:val="24"/>
        </w:rPr>
        <w:t xml:space="preserve"> appropriate? Does the proposal explain how the results or products will influence practice and sustained adoption? Does the proposal discuss limitations or pitfalls that might be encountered? </w:t>
      </w:r>
      <w:r w:rsidR="00D300F6" w:rsidRPr="00DD1772">
        <w:rPr>
          <w:rFonts w:cstheme="minorHAnsi"/>
          <w:color w:val="000000"/>
          <w:kern w:val="0"/>
          <w:szCs w:val="24"/>
        </w:rPr>
        <w:t>Are</w:t>
      </w:r>
      <w:r w:rsidRPr="00DD1772">
        <w:rPr>
          <w:rFonts w:cstheme="minorHAnsi"/>
          <w:color w:val="000000"/>
          <w:kern w:val="0"/>
          <w:szCs w:val="24"/>
        </w:rPr>
        <w:t xml:space="preserve"> sufficient time and personnel budgeted to achieve what </w:t>
      </w:r>
      <w:r w:rsidR="008A4C35">
        <w:rPr>
          <w:rFonts w:cstheme="minorHAnsi"/>
          <w:color w:val="000000"/>
          <w:kern w:val="0"/>
          <w:szCs w:val="24"/>
        </w:rPr>
        <w:t>is</w:t>
      </w:r>
      <w:r w:rsidRPr="00DD1772">
        <w:rPr>
          <w:rFonts w:cstheme="minorHAnsi"/>
          <w:color w:val="000000"/>
          <w:kern w:val="0"/>
          <w:szCs w:val="24"/>
        </w:rPr>
        <w:t xml:space="preserve"> set forth in the proposal? Are proposed collaborations properly documented (i.e., letters from collaborators)? If an education project, has the applicant demonstrated adequate capacity and qualifications </w:t>
      </w:r>
      <w:r w:rsidR="00F67CF2" w:rsidRPr="00DD1772">
        <w:rPr>
          <w:rFonts w:cstheme="minorHAnsi"/>
          <w:color w:val="000000"/>
          <w:kern w:val="0"/>
          <w:szCs w:val="24"/>
        </w:rPr>
        <w:t>to</w:t>
      </w:r>
      <w:r w:rsidRPr="00DD1772">
        <w:rPr>
          <w:rFonts w:cstheme="minorHAnsi"/>
          <w:color w:val="000000"/>
          <w:kern w:val="0"/>
          <w:szCs w:val="24"/>
        </w:rPr>
        <w:t xml:space="preserve"> </w:t>
      </w:r>
      <w:r w:rsidR="00F67CF2" w:rsidRPr="00DD1772">
        <w:rPr>
          <w:rFonts w:cstheme="minorHAnsi"/>
          <w:color w:val="000000"/>
          <w:kern w:val="0"/>
          <w:szCs w:val="24"/>
        </w:rPr>
        <w:t>effectively</w:t>
      </w:r>
      <w:r w:rsidRPr="00DD1772">
        <w:rPr>
          <w:rFonts w:cstheme="minorHAnsi"/>
          <w:color w:val="000000"/>
          <w:kern w:val="0"/>
          <w:szCs w:val="24"/>
        </w:rPr>
        <w:t xml:space="preserve"> achiev</w:t>
      </w:r>
      <w:r w:rsidR="00F67CF2" w:rsidRPr="00DD1772">
        <w:rPr>
          <w:rFonts w:cstheme="minorHAnsi"/>
          <w:color w:val="000000"/>
          <w:kern w:val="0"/>
          <w:szCs w:val="24"/>
        </w:rPr>
        <w:t>e</w:t>
      </w:r>
      <w:r w:rsidRPr="00DD1772">
        <w:rPr>
          <w:rFonts w:cstheme="minorHAnsi"/>
          <w:color w:val="000000"/>
          <w:kern w:val="0"/>
          <w:szCs w:val="24"/>
        </w:rPr>
        <w:t xml:space="preserve"> their education goals?</w:t>
      </w:r>
    </w:p>
    <w:p w14:paraId="748F39BA" w14:textId="77777777" w:rsidR="008A4C35" w:rsidRPr="00DD1772" w:rsidRDefault="008A4C35" w:rsidP="00734742">
      <w:pPr>
        <w:autoSpaceDE w:val="0"/>
        <w:autoSpaceDN w:val="0"/>
        <w:adjustRightInd w:val="0"/>
        <w:rPr>
          <w:rFonts w:cstheme="minorHAnsi"/>
          <w:color w:val="000000"/>
          <w:kern w:val="0"/>
          <w:szCs w:val="24"/>
        </w:rPr>
      </w:pPr>
    </w:p>
    <w:p w14:paraId="71D4FE26" w14:textId="3DA8603D" w:rsidR="00A6392B" w:rsidRPr="00DD1772" w:rsidRDefault="00A6392B" w:rsidP="00A6392B">
      <w:pPr>
        <w:autoSpaceDE w:val="0"/>
        <w:autoSpaceDN w:val="0"/>
        <w:adjustRightInd w:val="0"/>
        <w:rPr>
          <w:rFonts w:cstheme="minorHAnsi"/>
          <w:color w:val="000000"/>
          <w:kern w:val="0"/>
          <w:szCs w:val="24"/>
        </w:rPr>
      </w:pPr>
      <w:r w:rsidRPr="00DD1772">
        <w:rPr>
          <w:rFonts w:cstheme="minorHAnsi"/>
          <w:color w:val="000000"/>
          <w:kern w:val="0"/>
          <w:szCs w:val="24"/>
        </w:rPr>
        <w:t>If a translation study, is a research‐to‐practice (r2p) strategy included as a specific aim? Has the applicant demonstrated industry</w:t>
      </w:r>
      <w:r w:rsidR="00DC79D2" w:rsidRPr="00DD1772">
        <w:rPr>
          <w:rFonts w:cstheme="minorHAnsi"/>
          <w:color w:val="000000"/>
          <w:kern w:val="0"/>
          <w:szCs w:val="24"/>
        </w:rPr>
        <w:t>-</w:t>
      </w:r>
      <w:r w:rsidRPr="00DD1772">
        <w:rPr>
          <w:rFonts w:cstheme="minorHAnsi"/>
          <w:color w:val="000000"/>
          <w:kern w:val="0"/>
          <w:szCs w:val="24"/>
        </w:rPr>
        <w:t>specific knowledge a</w:t>
      </w:r>
      <w:r w:rsidR="00DC79D2" w:rsidRPr="00DD1772">
        <w:rPr>
          <w:rFonts w:cstheme="minorHAnsi"/>
          <w:color w:val="000000"/>
          <w:kern w:val="0"/>
          <w:szCs w:val="24"/>
        </w:rPr>
        <w:t>nd</w:t>
      </w:r>
      <w:r w:rsidRPr="00DD1772">
        <w:rPr>
          <w:rFonts w:cstheme="minorHAnsi"/>
          <w:color w:val="000000"/>
          <w:kern w:val="0"/>
          <w:szCs w:val="24"/>
        </w:rPr>
        <w:t xml:space="preserve"> cultural and linguistic understanding of the target worker population?</w:t>
      </w:r>
    </w:p>
    <w:p w14:paraId="37E1D3EB" w14:textId="77777777" w:rsidR="007D0425" w:rsidRPr="00DD1772" w:rsidRDefault="007D0425" w:rsidP="00A6392B">
      <w:pPr>
        <w:autoSpaceDE w:val="0"/>
        <w:autoSpaceDN w:val="0"/>
        <w:adjustRightInd w:val="0"/>
        <w:rPr>
          <w:rFonts w:cstheme="minorHAnsi"/>
          <w:color w:val="000000"/>
          <w:kern w:val="0"/>
          <w:szCs w:val="24"/>
        </w:rPr>
      </w:pPr>
    </w:p>
    <w:p w14:paraId="5775A860" w14:textId="77777777" w:rsidR="00A6392B" w:rsidRPr="00DD1772" w:rsidRDefault="00A6392B" w:rsidP="0027182C">
      <w:pPr>
        <w:pStyle w:val="Heading3"/>
        <w:rPr>
          <w:rFonts w:cstheme="minorHAnsi"/>
          <w:b w:val="0"/>
          <w:color w:val="000000"/>
        </w:rPr>
      </w:pPr>
      <w:r w:rsidRPr="00DD1772">
        <w:lastRenderedPageBreak/>
        <w:t>Future funding potential</w:t>
      </w:r>
    </w:p>
    <w:p w14:paraId="57C941A4" w14:textId="77777777" w:rsidR="00A6392B" w:rsidRPr="00DD1772" w:rsidRDefault="00A6392B" w:rsidP="0027182C">
      <w:pPr>
        <w:autoSpaceDE w:val="0"/>
        <w:autoSpaceDN w:val="0"/>
        <w:adjustRightInd w:val="0"/>
        <w:rPr>
          <w:rFonts w:cstheme="minorHAnsi"/>
          <w:color w:val="000000"/>
          <w:kern w:val="0"/>
          <w:szCs w:val="24"/>
        </w:rPr>
      </w:pPr>
      <w:r w:rsidRPr="00DD1772">
        <w:rPr>
          <w:rFonts w:cstheme="minorHAnsi"/>
          <w:color w:val="000000"/>
          <w:kern w:val="0"/>
          <w:szCs w:val="24"/>
        </w:rPr>
        <w:t>Is the project likely to develop valid preliminary evidence, products, or a program to support future proposals for outside funding? Does the proposal identify potential future sources of funding for research or dissemination?</w:t>
      </w:r>
    </w:p>
    <w:p w14:paraId="5EE81774" w14:textId="77777777" w:rsidR="00A6392B" w:rsidRPr="00DD1772" w:rsidRDefault="00A6392B" w:rsidP="0027182C">
      <w:pPr>
        <w:autoSpaceDE w:val="0"/>
        <w:autoSpaceDN w:val="0"/>
        <w:adjustRightInd w:val="0"/>
        <w:rPr>
          <w:rFonts w:cstheme="minorHAnsi"/>
          <w:b/>
          <w:bCs/>
          <w:color w:val="000000"/>
          <w:kern w:val="0"/>
          <w:szCs w:val="24"/>
        </w:rPr>
      </w:pPr>
    </w:p>
    <w:p w14:paraId="08D8A60B" w14:textId="77777777" w:rsidR="00A6392B" w:rsidRPr="00DD1772" w:rsidRDefault="00A6392B" w:rsidP="0027182C">
      <w:pPr>
        <w:pStyle w:val="Heading3"/>
        <w:rPr>
          <w:rFonts w:cstheme="minorHAnsi"/>
          <w:b w:val="0"/>
          <w:color w:val="000000"/>
        </w:rPr>
      </w:pPr>
      <w:r w:rsidRPr="00DD1772">
        <w:t>Overall effectiveness and impact</w:t>
      </w:r>
    </w:p>
    <w:p w14:paraId="7A66B2DC" w14:textId="41732786" w:rsidR="00A6392B" w:rsidRPr="00DD1772" w:rsidRDefault="00A6392B" w:rsidP="0027182C">
      <w:pPr>
        <w:autoSpaceDE w:val="0"/>
        <w:autoSpaceDN w:val="0"/>
        <w:adjustRightInd w:val="0"/>
        <w:rPr>
          <w:rFonts w:cstheme="minorHAnsi"/>
          <w:color w:val="000000"/>
          <w:kern w:val="0"/>
          <w:szCs w:val="24"/>
        </w:rPr>
      </w:pPr>
      <w:r w:rsidRPr="00DD1772">
        <w:rPr>
          <w:rFonts w:cstheme="minorHAnsi"/>
          <w:color w:val="000000"/>
          <w:kern w:val="0"/>
          <w:szCs w:val="24"/>
        </w:rPr>
        <w:t>In a summary score</w:t>
      </w:r>
      <w:r w:rsidR="0027182C">
        <w:rPr>
          <w:rFonts w:cstheme="minorHAnsi"/>
          <w:color w:val="000000"/>
          <w:kern w:val="0"/>
          <w:szCs w:val="24"/>
        </w:rPr>
        <w:t xml:space="preserve">, </w:t>
      </w:r>
      <w:r w:rsidRPr="00DD1772">
        <w:rPr>
          <w:rFonts w:cstheme="minorHAnsi"/>
          <w:color w:val="000000"/>
          <w:kern w:val="0"/>
          <w:szCs w:val="24"/>
        </w:rPr>
        <w:t>please indicate your overall impression of this proposal taking into consideration what has been asked above and any other factors you consider relevant. The summary score is not a simple average of the five categories listed above. It should reflect your final judgment of the quality of the proposal.</w:t>
      </w:r>
    </w:p>
    <w:p w14:paraId="50E88AF8" w14:textId="2E338F0D" w:rsidR="00A6392B" w:rsidRPr="00DD1772" w:rsidRDefault="00A6392B" w:rsidP="0027182C">
      <w:pPr>
        <w:tabs>
          <w:tab w:val="left" w:pos="1500"/>
        </w:tabs>
        <w:autoSpaceDE w:val="0"/>
        <w:autoSpaceDN w:val="0"/>
        <w:adjustRightInd w:val="0"/>
        <w:rPr>
          <w:rFonts w:cstheme="minorHAnsi"/>
          <w:b/>
          <w:bCs/>
          <w:color w:val="000000"/>
          <w:kern w:val="0"/>
          <w:szCs w:val="24"/>
        </w:rPr>
      </w:pPr>
    </w:p>
    <w:p w14:paraId="04283F6A" w14:textId="50DC7FB9" w:rsidR="00A6392B" w:rsidRPr="00DD1772" w:rsidRDefault="0025490B" w:rsidP="0027182C">
      <w:pPr>
        <w:pStyle w:val="Heading3"/>
      </w:pPr>
      <w:r w:rsidRPr="00DD1772">
        <w:t>Priorities</w:t>
      </w:r>
    </w:p>
    <w:p w14:paraId="7894FFD6" w14:textId="77777777" w:rsidR="00E63BA1" w:rsidRPr="00DD1772" w:rsidRDefault="00A6392B" w:rsidP="0043066A">
      <w:pPr>
        <w:pStyle w:val="Heading4"/>
        <w:rPr>
          <w:b w:val="0"/>
        </w:rPr>
      </w:pPr>
      <w:r w:rsidRPr="00DD1772">
        <w:t>Relevance to PNASH Center and Strategic Goals</w:t>
      </w:r>
    </w:p>
    <w:p w14:paraId="62E86434" w14:textId="71EBA7E5" w:rsidR="00CA1F00" w:rsidRPr="00017A56" w:rsidRDefault="00A6392B" w:rsidP="00017A56">
      <w:r w:rsidRPr="00DD1772">
        <w:t xml:space="preserve">Proposals should specifically name which agenda they seek to demonstrate relevance. </w:t>
      </w:r>
      <w:r w:rsidR="00CA1F00" w:rsidRPr="00DD1772">
        <w:t xml:space="preserve">Goals of the PNASH Center; </w:t>
      </w:r>
      <w:hyperlink r:id="rId28" w:history="1">
        <w:r w:rsidR="00CA1F00" w:rsidRPr="00DD1772">
          <w:rPr>
            <w:rStyle w:val="Hyperlink"/>
            <w:szCs w:val="24"/>
          </w:rPr>
          <w:t>view the PNASH website</w:t>
        </w:r>
      </w:hyperlink>
      <w:r w:rsidR="00CA1F00" w:rsidRPr="00DD1772">
        <w:t>. You should also review the specific priorities relevant to the Northwest or National Occupational Research</w:t>
      </w:r>
      <w:r w:rsidR="00CA1F00" w:rsidRPr="00DD1772">
        <w:rPr>
          <w:spacing w:val="-8"/>
        </w:rPr>
        <w:t xml:space="preserve"> </w:t>
      </w:r>
      <w:r w:rsidR="00CA1F00" w:rsidRPr="00DD1772">
        <w:t xml:space="preserve">Agendas. </w:t>
      </w:r>
    </w:p>
    <w:p w14:paraId="08590219" w14:textId="0CB794EA" w:rsidR="00CA1F00" w:rsidRPr="00017A56" w:rsidRDefault="00CA1F00" w:rsidP="000B51E0">
      <w:pPr>
        <w:pStyle w:val="ListParagraph"/>
        <w:numPr>
          <w:ilvl w:val="0"/>
          <w:numId w:val="23"/>
        </w:numPr>
      </w:pPr>
      <w:hyperlink r:id="rId29" w:history="1">
        <w:r w:rsidRPr="00E67410">
          <w:rPr>
            <w:rStyle w:val="Hyperlink"/>
          </w:rPr>
          <w:t>Learn more about the NIOSH Strategic Plan.</w:t>
        </w:r>
      </w:hyperlink>
    </w:p>
    <w:p w14:paraId="59B23F70" w14:textId="34A53B02" w:rsidR="00CA1F00" w:rsidRPr="00017A56" w:rsidRDefault="00CA1F00" w:rsidP="000B51E0">
      <w:pPr>
        <w:pStyle w:val="ListParagraph"/>
        <w:numPr>
          <w:ilvl w:val="0"/>
          <w:numId w:val="23"/>
        </w:numPr>
      </w:pPr>
      <w:hyperlink r:id="rId30" w:history="1">
        <w:r w:rsidRPr="00E67410">
          <w:rPr>
            <w:rStyle w:val="Hyperlink"/>
          </w:rPr>
          <w:t>Learn more about the NORA AgFF Research Agenda.</w:t>
        </w:r>
      </w:hyperlink>
    </w:p>
    <w:p w14:paraId="26389B08" w14:textId="7C7626D6" w:rsidR="00CA1F00" w:rsidRPr="00017A56" w:rsidRDefault="00CA1F00" w:rsidP="000B51E0">
      <w:pPr>
        <w:pStyle w:val="ListParagraph"/>
        <w:numPr>
          <w:ilvl w:val="0"/>
          <w:numId w:val="23"/>
        </w:numPr>
      </w:pPr>
      <w:hyperlink r:id="rId31" w:history="1">
        <w:r w:rsidRPr="00E67410">
          <w:rPr>
            <w:rStyle w:val="Hyperlink"/>
          </w:rPr>
          <w:t>Learn about the Total Worker Health Program</w:t>
        </w:r>
      </w:hyperlink>
      <w:r w:rsidRPr="00017A56">
        <w:t xml:space="preserve">. </w:t>
      </w:r>
    </w:p>
    <w:p w14:paraId="64A05899" w14:textId="73A284EC" w:rsidR="00CA1F00" w:rsidRPr="00017A56" w:rsidRDefault="00CA1F00" w:rsidP="000B51E0">
      <w:pPr>
        <w:pStyle w:val="ListParagraph"/>
        <w:numPr>
          <w:ilvl w:val="0"/>
          <w:numId w:val="23"/>
        </w:numPr>
      </w:pPr>
      <w:hyperlink r:id="rId32" w:history="1">
        <w:r w:rsidRPr="00E67410">
          <w:rPr>
            <w:rStyle w:val="Hyperlink"/>
          </w:rPr>
          <w:t>Review the Future of Work Initiative Research Agenda.</w:t>
        </w:r>
      </w:hyperlink>
    </w:p>
    <w:p w14:paraId="7673C57D" w14:textId="104009F0" w:rsidR="00CA1F00" w:rsidRPr="000B51E0" w:rsidRDefault="00CA1F00" w:rsidP="000B51E0">
      <w:pPr>
        <w:pStyle w:val="ListParagraph"/>
        <w:numPr>
          <w:ilvl w:val="0"/>
          <w:numId w:val="23"/>
        </w:numPr>
        <w:rPr>
          <w:rStyle w:val="Hyperlink"/>
          <w:color w:val="000000" w:themeColor="text1"/>
          <w:u w:val="none"/>
        </w:rPr>
      </w:pPr>
      <w:hyperlink r:id="rId33" w:history="1">
        <w:r w:rsidRPr="00E67410">
          <w:rPr>
            <w:rStyle w:val="Hyperlink"/>
          </w:rPr>
          <w:t>Learn about the American Indian and Alaska Native Worker Safety and Health Strategic Plan.</w:t>
        </w:r>
      </w:hyperlink>
    </w:p>
    <w:p w14:paraId="526C396E" w14:textId="545CD45C" w:rsidR="00CA1F00" w:rsidRPr="00DD1772" w:rsidRDefault="00CA1F00" w:rsidP="000B51E0">
      <w:pPr>
        <w:pStyle w:val="ListParagraph"/>
        <w:numPr>
          <w:ilvl w:val="0"/>
          <w:numId w:val="23"/>
        </w:numPr>
      </w:pPr>
      <w:hyperlink r:id="rId34" w:history="1">
        <w:r w:rsidRPr="00E67410">
          <w:rPr>
            <w:rStyle w:val="Hyperlink"/>
          </w:rPr>
          <w:t>Read about Gold Standard Science at HHS</w:t>
        </w:r>
      </w:hyperlink>
      <w:r w:rsidRPr="00DD1772">
        <w:t>.</w:t>
      </w:r>
    </w:p>
    <w:p w14:paraId="1CE415E4" w14:textId="77777777" w:rsidR="00CA1F00" w:rsidRPr="00DD1772" w:rsidRDefault="00CA1F00" w:rsidP="00CA1F00">
      <w:pPr>
        <w:tabs>
          <w:tab w:val="left" w:pos="859"/>
          <w:tab w:val="left" w:pos="860"/>
        </w:tabs>
        <w:rPr>
          <w:rFonts w:ascii="Calibri" w:hAnsi="Calibri" w:cs="Calibri"/>
          <w:szCs w:val="24"/>
        </w:rPr>
      </w:pPr>
    </w:p>
    <w:p w14:paraId="67C47AFE" w14:textId="77777777" w:rsidR="00A6392B" w:rsidRPr="00DD1772" w:rsidRDefault="00A6392B" w:rsidP="00A6392B">
      <w:pPr>
        <w:autoSpaceDE w:val="0"/>
        <w:autoSpaceDN w:val="0"/>
        <w:adjustRightInd w:val="0"/>
        <w:rPr>
          <w:rFonts w:cstheme="minorHAnsi"/>
          <w:color w:val="000000"/>
          <w:kern w:val="0"/>
          <w:szCs w:val="24"/>
        </w:rPr>
      </w:pPr>
      <w:r w:rsidRPr="00DD1772">
        <w:rPr>
          <w:rFonts w:cstheme="minorHAnsi"/>
          <w:color w:val="000000"/>
          <w:kern w:val="0"/>
          <w:szCs w:val="24"/>
        </w:rPr>
        <w:t>Projects that do not address needs identified above should provide justification with evidence from</w:t>
      </w:r>
    </w:p>
    <w:p w14:paraId="77AF5403" w14:textId="77777777" w:rsidR="00A6392B" w:rsidRPr="00DD1772" w:rsidRDefault="00A6392B" w:rsidP="00A6392B">
      <w:pPr>
        <w:autoSpaceDE w:val="0"/>
        <w:autoSpaceDN w:val="0"/>
        <w:adjustRightInd w:val="0"/>
        <w:rPr>
          <w:rFonts w:cstheme="minorHAnsi"/>
          <w:color w:val="000000"/>
          <w:kern w:val="0"/>
          <w:szCs w:val="24"/>
        </w:rPr>
      </w:pPr>
      <w:r w:rsidRPr="00DD1772">
        <w:rPr>
          <w:rFonts w:cstheme="minorHAnsi"/>
          <w:color w:val="000000"/>
          <w:kern w:val="0"/>
          <w:szCs w:val="24"/>
        </w:rPr>
        <w:t>epidemiological, clinical, or industrial sources.</w:t>
      </w:r>
    </w:p>
    <w:p w14:paraId="1C36ECF4" w14:textId="77777777" w:rsidR="00A6392B" w:rsidRPr="00DD1772" w:rsidRDefault="00A6392B" w:rsidP="00A6392B">
      <w:pPr>
        <w:autoSpaceDE w:val="0"/>
        <w:autoSpaceDN w:val="0"/>
        <w:adjustRightInd w:val="0"/>
        <w:rPr>
          <w:rFonts w:cstheme="minorHAnsi"/>
          <w:b/>
          <w:bCs/>
          <w:color w:val="000000"/>
          <w:kern w:val="0"/>
          <w:szCs w:val="24"/>
        </w:rPr>
      </w:pPr>
    </w:p>
    <w:p w14:paraId="13EA8769" w14:textId="77777777" w:rsidR="0025490B" w:rsidRPr="0070122A" w:rsidRDefault="00A6392B" w:rsidP="0070122A">
      <w:pPr>
        <w:pStyle w:val="Heading3"/>
      </w:pPr>
      <w:r w:rsidRPr="0070122A">
        <w:t>Collaborative Research</w:t>
      </w:r>
    </w:p>
    <w:p w14:paraId="022D1BD8" w14:textId="0AF92AC5" w:rsidR="00A6392B" w:rsidRPr="00DD1772" w:rsidRDefault="00A6392B" w:rsidP="00A6392B">
      <w:pPr>
        <w:autoSpaceDE w:val="0"/>
        <w:autoSpaceDN w:val="0"/>
        <w:adjustRightInd w:val="0"/>
        <w:rPr>
          <w:rFonts w:cstheme="minorHAnsi"/>
          <w:color w:val="000000"/>
          <w:kern w:val="0"/>
          <w:szCs w:val="24"/>
        </w:rPr>
      </w:pPr>
      <w:r w:rsidRPr="00DD1772">
        <w:rPr>
          <w:rFonts w:cstheme="minorHAnsi"/>
          <w:color w:val="000000"/>
          <w:kern w:val="0"/>
          <w:szCs w:val="24"/>
        </w:rPr>
        <w:t xml:space="preserve">Collaborations between institutions and affected communities in </w:t>
      </w:r>
      <w:proofErr w:type="gramStart"/>
      <w:r w:rsidRPr="00DD1772">
        <w:rPr>
          <w:rFonts w:cstheme="minorHAnsi"/>
          <w:color w:val="000000"/>
          <w:kern w:val="0"/>
          <w:szCs w:val="24"/>
        </w:rPr>
        <w:t>Region</w:t>
      </w:r>
      <w:proofErr w:type="gramEnd"/>
      <w:r w:rsidRPr="00DD1772">
        <w:rPr>
          <w:rFonts w:cstheme="minorHAnsi"/>
          <w:color w:val="000000"/>
          <w:kern w:val="0"/>
          <w:szCs w:val="24"/>
        </w:rPr>
        <w:t xml:space="preserve"> 10</w:t>
      </w:r>
      <w:r w:rsidR="00B94BB6" w:rsidRPr="00DD1772">
        <w:rPr>
          <w:rFonts w:cstheme="minorHAnsi"/>
          <w:color w:val="000000"/>
          <w:kern w:val="0"/>
          <w:szCs w:val="24"/>
        </w:rPr>
        <w:t>,</w:t>
      </w:r>
      <w:r w:rsidRPr="00DD1772">
        <w:rPr>
          <w:rFonts w:cstheme="minorHAnsi"/>
          <w:color w:val="000000"/>
          <w:kern w:val="0"/>
          <w:szCs w:val="24"/>
        </w:rPr>
        <w:t xml:space="preserve"> a</w:t>
      </w:r>
      <w:r w:rsidR="00B94BB6" w:rsidRPr="00DD1772">
        <w:rPr>
          <w:rFonts w:cstheme="minorHAnsi"/>
          <w:color w:val="000000"/>
          <w:kern w:val="0"/>
          <w:szCs w:val="24"/>
        </w:rPr>
        <w:t>s well as</w:t>
      </w:r>
      <w:r w:rsidRPr="00DD1772">
        <w:rPr>
          <w:rFonts w:cstheme="minorHAnsi"/>
          <w:color w:val="000000"/>
          <w:kern w:val="0"/>
          <w:szCs w:val="24"/>
        </w:rPr>
        <w:t xml:space="preserve"> with the PNASH Center</w:t>
      </w:r>
      <w:r w:rsidR="00B94BB6" w:rsidRPr="00DD1772">
        <w:rPr>
          <w:rFonts w:cstheme="minorHAnsi"/>
          <w:color w:val="000000"/>
          <w:kern w:val="0"/>
          <w:szCs w:val="24"/>
        </w:rPr>
        <w:t>,</w:t>
      </w:r>
      <w:r w:rsidRPr="00DD1772">
        <w:rPr>
          <w:rFonts w:cstheme="minorHAnsi"/>
          <w:color w:val="000000"/>
          <w:kern w:val="0"/>
          <w:szCs w:val="24"/>
        </w:rPr>
        <w:t xml:space="preserve"> are encouraged. Proposals will be reviewed on the merit of new and creative approaches that are ideally interdisciplinary, and whose outcomes will result in projects involving more than one investigator or community. Please submit letters of support with your final proposal.</w:t>
      </w:r>
    </w:p>
    <w:p w14:paraId="1791E0B9" w14:textId="77777777" w:rsidR="00A6392B" w:rsidRPr="00DD1772" w:rsidRDefault="00A6392B" w:rsidP="00A6392B">
      <w:pPr>
        <w:autoSpaceDE w:val="0"/>
        <w:autoSpaceDN w:val="0"/>
        <w:adjustRightInd w:val="0"/>
        <w:rPr>
          <w:rFonts w:cstheme="minorHAnsi"/>
          <w:b/>
          <w:bCs/>
          <w:color w:val="000000"/>
          <w:kern w:val="0"/>
          <w:szCs w:val="24"/>
        </w:rPr>
      </w:pPr>
    </w:p>
    <w:p w14:paraId="6ECEFF8F" w14:textId="77777777" w:rsidR="0025490B" w:rsidRPr="00DD1772" w:rsidRDefault="00A6392B" w:rsidP="0070122A">
      <w:pPr>
        <w:pStyle w:val="Heading3"/>
      </w:pPr>
      <w:r w:rsidRPr="00DD1772">
        <w:t>Research to Practice (r2p)</w:t>
      </w:r>
    </w:p>
    <w:p w14:paraId="5266D5FA" w14:textId="7822EC45" w:rsidR="00A6392B" w:rsidRPr="00DD1772" w:rsidRDefault="00A6392B" w:rsidP="00A6392B">
      <w:pPr>
        <w:autoSpaceDE w:val="0"/>
        <w:autoSpaceDN w:val="0"/>
        <w:adjustRightInd w:val="0"/>
        <w:rPr>
          <w:rFonts w:cstheme="minorHAnsi"/>
          <w:color w:val="000000"/>
          <w:kern w:val="0"/>
          <w:szCs w:val="24"/>
        </w:rPr>
      </w:pPr>
      <w:r w:rsidRPr="00DD1772">
        <w:rPr>
          <w:rFonts w:cstheme="minorHAnsi"/>
          <w:color w:val="000000"/>
          <w:kern w:val="0"/>
          <w:szCs w:val="24"/>
        </w:rPr>
        <w:t xml:space="preserve">Each proposal should describe how the </w:t>
      </w:r>
      <w:proofErr w:type="gramStart"/>
      <w:r w:rsidRPr="00DD1772">
        <w:rPr>
          <w:rFonts w:cstheme="minorHAnsi"/>
          <w:color w:val="000000"/>
          <w:kern w:val="0"/>
          <w:szCs w:val="24"/>
        </w:rPr>
        <w:t>final results</w:t>
      </w:r>
      <w:proofErr w:type="gramEnd"/>
      <w:r w:rsidRPr="00DD1772">
        <w:rPr>
          <w:rFonts w:cstheme="minorHAnsi"/>
          <w:color w:val="000000"/>
          <w:kern w:val="0"/>
          <w:szCs w:val="24"/>
        </w:rPr>
        <w:t xml:space="preserve"> and products will influence practice and promote best practices. Research projects may highlight publications, national presentations, and plans for submitting a full proposal. For intervention projects, your r2p strategy should be included as a specific aim. For education projects, r2p is your overall goal. For information on NIOSH’s r2p initiatives</w:t>
      </w:r>
      <w:r w:rsidR="00B94BB6" w:rsidRPr="00DD1772">
        <w:rPr>
          <w:rFonts w:cstheme="minorHAnsi"/>
          <w:color w:val="000000"/>
          <w:kern w:val="0"/>
          <w:szCs w:val="24"/>
        </w:rPr>
        <w:t>,</w:t>
      </w:r>
      <w:r w:rsidRPr="00DD1772">
        <w:rPr>
          <w:rFonts w:cstheme="minorHAnsi"/>
          <w:color w:val="000000"/>
          <w:kern w:val="0"/>
          <w:szCs w:val="24"/>
        </w:rPr>
        <w:t xml:space="preserve"> </w:t>
      </w:r>
      <w:r w:rsidR="00B94BB6" w:rsidRPr="00DD1772">
        <w:rPr>
          <w:rFonts w:cstheme="minorHAnsi"/>
          <w:color w:val="000000"/>
          <w:kern w:val="0"/>
          <w:szCs w:val="24"/>
        </w:rPr>
        <w:t xml:space="preserve">learn about </w:t>
      </w:r>
      <w:hyperlink r:id="rId35" w:history="1">
        <w:r w:rsidR="00B94BB6" w:rsidRPr="00DD1772">
          <w:rPr>
            <w:rStyle w:val="Hyperlink"/>
            <w:rFonts w:cstheme="minorHAnsi"/>
            <w:kern w:val="0"/>
            <w:szCs w:val="24"/>
          </w:rPr>
          <w:t>NIOSH Research to Practice</w:t>
        </w:r>
      </w:hyperlink>
      <w:r w:rsidR="00B94BB6" w:rsidRPr="00DD1772">
        <w:rPr>
          <w:rFonts w:cstheme="minorHAnsi"/>
          <w:color w:val="000000"/>
          <w:kern w:val="0"/>
          <w:szCs w:val="24"/>
        </w:rPr>
        <w:t>.</w:t>
      </w:r>
    </w:p>
    <w:p w14:paraId="4E2BAE36" w14:textId="77777777" w:rsidR="00A6392B" w:rsidRPr="00DD1772" w:rsidRDefault="00A6392B" w:rsidP="00A6392B">
      <w:pPr>
        <w:autoSpaceDE w:val="0"/>
        <w:autoSpaceDN w:val="0"/>
        <w:adjustRightInd w:val="0"/>
        <w:rPr>
          <w:rFonts w:cstheme="minorHAnsi"/>
          <w:b/>
          <w:bCs/>
          <w:color w:val="000000"/>
          <w:kern w:val="0"/>
          <w:szCs w:val="24"/>
        </w:rPr>
      </w:pPr>
    </w:p>
    <w:p w14:paraId="0A4CF4E1" w14:textId="77777777" w:rsidR="0025490B" w:rsidRPr="00DD1772" w:rsidRDefault="00A6392B" w:rsidP="0070122A">
      <w:pPr>
        <w:pStyle w:val="Heading3"/>
      </w:pPr>
      <w:r w:rsidRPr="00DD1772">
        <w:t>Evaluation Component</w:t>
      </w:r>
    </w:p>
    <w:p w14:paraId="7CC73803" w14:textId="65019596" w:rsidR="00A6392B" w:rsidRPr="00DD1772" w:rsidRDefault="00A6392B" w:rsidP="00A6392B">
      <w:pPr>
        <w:autoSpaceDE w:val="0"/>
        <w:autoSpaceDN w:val="0"/>
        <w:adjustRightInd w:val="0"/>
        <w:rPr>
          <w:rFonts w:cstheme="minorHAnsi"/>
          <w:szCs w:val="24"/>
        </w:rPr>
      </w:pPr>
      <w:r w:rsidRPr="00DD1772">
        <w:rPr>
          <w:rFonts w:cstheme="minorHAnsi"/>
          <w:color w:val="000000"/>
          <w:kern w:val="0"/>
          <w:szCs w:val="24"/>
        </w:rPr>
        <w:t xml:space="preserve">Required for all projects. All projects should evaluate the extent to which the project met the stated aims. Intervention projects seeking to reduce injury or illness should include an evaluation component that addresses outreach goals or feasible intermediate measures of impact </w:t>
      </w:r>
      <w:r w:rsidR="00F83E68">
        <w:rPr>
          <w:rFonts w:cstheme="minorHAnsi"/>
          <w:color w:val="000000"/>
          <w:kern w:val="0"/>
          <w:szCs w:val="24"/>
        </w:rPr>
        <w:t>achievable</w:t>
      </w:r>
      <w:r w:rsidRPr="00DD1772">
        <w:rPr>
          <w:rFonts w:cstheme="minorHAnsi"/>
          <w:color w:val="000000"/>
          <w:kern w:val="0"/>
          <w:szCs w:val="24"/>
        </w:rPr>
        <w:t xml:space="preserve"> within the project period.</w:t>
      </w:r>
    </w:p>
    <w:p w14:paraId="01BCC899" w14:textId="77777777" w:rsidR="00A6392B" w:rsidRPr="0038023C" w:rsidRDefault="00A6392B" w:rsidP="00A6392B">
      <w:pPr>
        <w:autoSpaceDE w:val="0"/>
        <w:autoSpaceDN w:val="0"/>
        <w:adjustRightInd w:val="0"/>
        <w:rPr>
          <w:rFonts w:cstheme="minorHAnsi"/>
          <w:szCs w:val="24"/>
        </w:rPr>
      </w:pPr>
      <w:r w:rsidRPr="0038023C">
        <w:rPr>
          <w:rFonts w:cstheme="minorHAnsi"/>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5490"/>
      </w:tblGrid>
      <w:tr w:rsidR="0058216C" w:rsidRPr="009846A2" w14:paraId="42EA4C8A" w14:textId="77777777">
        <w:tc>
          <w:tcPr>
            <w:tcW w:w="3240" w:type="dxa"/>
          </w:tcPr>
          <w:p w14:paraId="55F8D91A" w14:textId="77777777" w:rsidR="0058216C" w:rsidRDefault="0058216C">
            <w:pPr>
              <w:jc w:val="right"/>
            </w:pPr>
            <w:r w:rsidRPr="00A434B1">
              <w:rPr>
                <w:noProof/>
              </w:rPr>
              <w:lastRenderedPageBreak/>
              <w:drawing>
                <wp:inline distT="0" distB="0" distL="0" distR="0" wp14:anchorId="31872433" wp14:editId="1A509939">
                  <wp:extent cx="673331" cy="918423"/>
                  <wp:effectExtent l="0" t="0" r="0" b="0"/>
                  <wp:docPr id="1927458747" name="Picture 1" descr="PNA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458747" name="Picture 1" descr="PNASH Logo"/>
                          <pic:cNvPicPr/>
                        </pic:nvPicPr>
                        <pic:blipFill>
                          <a:blip r:embed="rId11"/>
                          <a:stretch>
                            <a:fillRect/>
                          </a:stretch>
                        </pic:blipFill>
                        <pic:spPr>
                          <a:xfrm>
                            <a:off x="0" y="0"/>
                            <a:ext cx="706755" cy="964014"/>
                          </a:xfrm>
                          <a:prstGeom prst="rect">
                            <a:avLst/>
                          </a:prstGeom>
                        </pic:spPr>
                      </pic:pic>
                    </a:graphicData>
                  </a:graphic>
                </wp:inline>
              </w:drawing>
            </w:r>
          </w:p>
        </w:tc>
        <w:tc>
          <w:tcPr>
            <w:tcW w:w="5490" w:type="dxa"/>
            <w:vAlign w:val="center"/>
          </w:tcPr>
          <w:p w14:paraId="46AD9E53" w14:textId="77777777" w:rsidR="0058216C" w:rsidRPr="00F16215" w:rsidRDefault="0058216C">
            <w:pPr>
              <w:pStyle w:val="Heading1"/>
              <w:spacing w:before="0"/>
            </w:pPr>
            <w:r w:rsidRPr="00F16215">
              <w:t>PILOT PROJECT PROGRAM 2026-2027</w:t>
            </w:r>
          </w:p>
          <w:p w14:paraId="0D9FB4DD" w14:textId="5A98154F" w:rsidR="0058216C" w:rsidRPr="00F83E68" w:rsidRDefault="0058216C" w:rsidP="00F83E68">
            <w:pPr>
              <w:pStyle w:val="Heading2"/>
            </w:pPr>
            <w:r w:rsidRPr="00F83E68">
              <w:t>GRANT POST-AWARD MANAGEMENT</w:t>
            </w:r>
          </w:p>
        </w:tc>
      </w:tr>
    </w:tbl>
    <w:p w14:paraId="380CA80F" w14:textId="77777777" w:rsidR="0058216C" w:rsidRDefault="0058216C" w:rsidP="00D64CE2">
      <w:pPr>
        <w:rPr>
          <w:rFonts w:eastAsia="Calibri" w:cstheme="minorHAnsi"/>
          <w:b/>
          <w:szCs w:val="24"/>
        </w:rPr>
      </w:pPr>
    </w:p>
    <w:p w14:paraId="62822A29" w14:textId="77777777" w:rsidR="00D64CE2" w:rsidRDefault="00991F19" w:rsidP="0070122A">
      <w:pPr>
        <w:pStyle w:val="Heading3"/>
      </w:pPr>
      <w:r w:rsidRPr="0086513E">
        <w:t>Records Maintenance</w:t>
      </w:r>
    </w:p>
    <w:p w14:paraId="229B34EE" w14:textId="0426E093" w:rsidR="00991F19" w:rsidRPr="0086513E" w:rsidRDefault="00991F19" w:rsidP="00D64CE2">
      <w:pPr>
        <w:rPr>
          <w:rFonts w:eastAsia="Calibri" w:cstheme="minorHAnsi"/>
          <w:szCs w:val="24"/>
        </w:rPr>
      </w:pPr>
      <w:r w:rsidRPr="0086513E">
        <w:rPr>
          <w:rFonts w:eastAsia="Calibri" w:cstheme="minorHAnsi"/>
          <w:szCs w:val="24"/>
        </w:rPr>
        <w:t>Records of all letters of intent, pre-proposals, and final proposals, as well as correspondence regarding the review process, grant-making, and final actions</w:t>
      </w:r>
      <w:r w:rsidR="004F1F48">
        <w:rPr>
          <w:rFonts w:eastAsia="Calibri" w:cstheme="minorHAnsi"/>
          <w:szCs w:val="24"/>
        </w:rPr>
        <w:t>,</w:t>
      </w:r>
      <w:r w:rsidRPr="0086513E">
        <w:rPr>
          <w:rFonts w:eastAsia="Calibri" w:cstheme="minorHAnsi"/>
          <w:szCs w:val="24"/>
        </w:rPr>
        <w:t xml:space="preserve"> are maintained within the PNASH hardcopy files and computer server system, which is regularly backed up and archived at an offsite location. </w:t>
      </w:r>
      <w:r w:rsidRPr="00897D81">
        <w:rPr>
          <w:rFonts w:eastAsia="Calibri" w:cstheme="minorHAnsi"/>
          <w:szCs w:val="24"/>
        </w:rPr>
        <w:t>All materials received in hard copy are scanned and stored on this system.</w:t>
      </w:r>
      <w:r w:rsidRPr="0086513E">
        <w:rPr>
          <w:rFonts w:eastAsia="Calibri" w:cstheme="minorHAnsi"/>
          <w:szCs w:val="24"/>
        </w:rPr>
        <w:t xml:space="preserve"> All records are available to NIOSH upon request. </w:t>
      </w:r>
    </w:p>
    <w:p w14:paraId="374A4DED" w14:textId="77777777" w:rsidR="00991F19" w:rsidRPr="0086513E" w:rsidRDefault="00991F19" w:rsidP="00D64CE2">
      <w:pPr>
        <w:rPr>
          <w:rFonts w:eastAsia="Calibri" w:cstheme="minorHAnsi"/>
          <w:szCs w:val="24"/>
        </w:rPr>
      </w:pPr>
    </w:p>
    <w:p w14:paraId="0E58627F" w14:textId="77777777" w:rsidR="00D64CE2" w:rsidRDefault="00991F19" w:rsidP="00630AD3">
      <w:pPr>
        <w:pStyle w:val="Heading3"/>
      </w:pPr>
      <w:r w:rsidRPr="0086513E">
        <w:t>Human Subjects IRB (or other protections)</w:t>
      </w:r>
    </w:p>
    <w:p w14:paraId="389C512B" w14:textId="7AE179DC" w:rsidR="00991F19" w:rsidRPr="0086513E" w:rsidRDefault="00991F19" w:rsidP="00D64CE2">
      <w:pPr>
        <w:rPr>
          <w:rFonts w:eastAsia="Calibri" w:cstheme="minorHAnsi"/>
          <w:szCs w:val="24"/>
        </w:rPr>
      </w:pPr>
      <w:r w:rsidRPr="0086513E">
        <w:rPr>
          <w:rFonts w:eastAsia="Calibri" w:cstheme="minorHAnsi"/>
          <w:szCs w:val="24"/>
        </w:rPr>
        <w:t xml:space="preserve">Funded projects involving human subjects and animals must obtain approval from the UW-IRB or </w:t>
      </w:r>
      <w:r w:rsidR="00D64CE2">
        <w:rPr>
          <w:rFonts w:eastAsia="Calibri" w:cstheme="minorHAnsi"/>
          <w:szCs w:val="24"/>
        </w:rPr>
        <w:t xml:space="preserve">the </w:t>
      </w:r>
      <w:r w:rsidRPr="0086513E">
        <w:rPr>
          <w:rFonts w:eastAsia="Calibri" w:cstheme="minorHAnsi"/>
          <w:szCs w:val="24"/>
        </w:rPr>
        <w:t xml:space="preserve">Institutional Animal Care and Use Committee (IACUC) before funding </w:t>
      </w:r>
      <w:r w:rsidR="00D64CE2">
        <w:rPr>
          <w:rFonts w:eastAsia="Calibri" w:cstheme="minorHAnsi"/>
          <w:szCs w:val="24"/>
        </w:rPr>
        <w:t>is</w:t>
      </w:r>
      <w:r w:rsidRPr="0086513E">
        <w:rPr>
          <w:rFonts w:eastAsia="Calibri" w:cstheme="minorHAnsi"/>
          <w:szCs w:val="24"/>
        </w:rPr>
        <w:t xml:space="preserve"> released. If the award is external to the UW, does not involve any UW employees or facilities, and the grantee’s institution has an accredited IRB and IACUS, then the UW accepts the grantee’s institution review. </w:t>
      </w:r>
    </w:p>
    <w:p w14:paraId="5FE2B0D1" w14:textId="77777777" w:rsidR="00991F19" w:rsidRPr="0086513E" w:rsidRDefault="00991F19" w:rsidP="00D64CE2">
      <w:pPr>
        <w:rPr>
          <w:rFonts w:eastAsia="Calibri" w:cstheme="minorHAnsi"/>
          <w:szCs w:val="24"/>
        </w:rPr>
      </w:pPr>
    </w:p>
    <w:p w14:paraId="16A625BC" w14:textId="1BA30BA1" w:rsidR="00991F19" w:rsidRPr="0086513E" w:rsidRDefault="00991F19" w:rsidP="00D64CE2">
      <w:pPr>
        <w:rPr>
          <w:rFonts w:eastAsia="Calibri" w:cstheme="minorHAnsi"/>
          <w:szCs w:val="24"/>
        </w:rPr>
      </w:pPr>
      <w:r w:rsidRPr="0086513E">
        <w:rPr>
          <w:rFonts w:eastAsia="Calibri" w:cstheme="minorHAnsi"/>
          <w:szCs w:val="24"/>
        </w:rPr>
        <w:t xml:space="preserve">The PNASH IAC is composed of senior researchers with extensive experience in Human Subjects and Animal research. However, if any questions arise about whether a particular project requires IRB or Animal Care review, we facilitate </w:t>
      </w:r>
      <w:r w:rsidR="00562433">
        <w:rPr>
          <w:rFonts w:eastAsia="Calibri" w:cstheme="minorHAnsi"/>
          <w:kern w:val="0"/>
          <w:szCs w:val="24"/>
          <w14:ligatures w14:val="none"/>
        </w:rPr>
        <w:t>connecting the applicant with the appropriate oversight office, direct personnel to training, and work with investigators to ensure that all required training and approvals are in place before activities</w:t>
      </w:r>
      <w:r w:rsidRPr="0086513E">
        <w:rPr>
          <w:rFonts w:eastAsia="Calibri" w:cstheme="minorHAnsi"/>
          <w:szCs w:val="24"/>
        </w:rPr>
        <w:t xml:space="preserve"> begin. </w:t>
      </w:r>
    </w:p>
    <w:p w14:paraId="7F024EAC" w14:textId="77777777" w:rsidR="00991F19" w:rsidRPr="0086513E" w:rsidRDefault="00991F19" w:rsidP="00D64CE2">
      <w:pPr>
        <w:rPr>
          <w:rFonts w:eastAsia="Calibri" w:cstheme="minorHAnsi"/>
          <w:szCs w:val="24"/>
        </w:rPr>
      </w:pPr>
    </w:p>
    <w:p w14:paraId="6997A108" w14:textId="77777777" w:rsidR="00D64CE2" w:rsidRDefault="00991F19" w:rsidP="00630AD3">
      <w:pPr>
        <w:pStyle w:val="Heading3"/>
      </w:pPr>
      <w:r w:rsidRPr="0086513E">
        <w:t>Fiscal Responsibilities</w:t>
      </w:r>
    </w:p>
    <w:p w14:paraId="1691113A" w14:textId="78AEEBC3" w:rsidR="00991F19" w:rsidRPr="0086513E" w:rsidRDefault="00991F19" w:rsidP="00D64CE2">
      <w:pPr>
        <w:pBdr>
          <w:top w:val="nil"/>
          <w:left w:val="nil"/>
          <w:bottom w:val="nil"/>
          <w:right w:val="nil"/>
          <w:between w:val="nil"/>
        </w:pBdr>
        <w:rPr>
          <w:rFonts w:eastAsia="Calibri" w:cstheme="minorHAnsi"/>
          <w:color w:val="000000"/>
          <w:szCs w:val="24"/>
        </w:rPr>
      </w:pPr>
      <w:r w:rsidRPr="0086513E">
        <w:rPr>
          <w:rFonts w:eastAsia="Calibri" w:cstheme="minorHAnsi"/>
          <w:color w:val="000000"/>
          <w:szCs w:val="24"/>
        </w:rPr>
        <w:t>External applicants must begin billing within</w:t>
      </w:r>
      <w:r w:rsidR="00EF68E2">
        <w:rPr>
          <w:rFonts w:eastAsia="Calibri" w:cstheme="minorHAnsi"/>
          <w:color w:val="000000"/>
          <w:szCs w:val="24"/>
        </w:rPr>
        <w:t xml:space="preserve"> ninety (</w:t>
      </w:r>
      <w:r w:rsidRPr="0086513E">
        <w:rPr>
          <w:rFonts w:eastAsia="Calibri" w:cstheme="minorHAnsi"/>
          <w:color w:val="000000"/>
          <w:szCs w:val="24"/>
        </w:rPr>
        <w:t>90</w:t>
      </w:r>
      <w:r w:rsidR="00EF68E2">
        <w:rPr>
          <w:rFonts w:eastAsia="Calibri" w:cstheme="minorHAnsi"/>
          <w:color w:val="000000"/>
          <w:szCs w:val="24"/>
        </w:rPr>
        <w:t>)</w:t>
      </w:r>
      <w:r w:rsidRPr="0086513E">
        <w:rPr>
          <w:rFonts w:eastAsia="Calibri" w:cstheme="minorHAnsi"/>
          <w:color w:val="000000"/>
          <w:szCs w:val="24"/>
        </w:rPr>
        <w:t xml:space="preserve"> days of contract receipt and must submit bills at least quarterly and no more frequently than monthly. External Institutions are required to submit final financial status reports no later than </w:t>
      </w:r>
      <w:r w:rsidR="00EF68E2">
        <w:rPr>
          <w:rFonts w:eastAsia="Calibri" w:cstheme="minorHAnsi"/>
          <w:color w:val="000000"/>
          <w:szCs w:val="24"/>
        </w:rPr>
        <w:t>sixty (</w:t>
      </w:r>
      <w:r w:rsidRPr="0086513E">
        <w:rPr>
          <w:rFonts w:eastAsia="Calibri" w:cstheme="minorHAnsi"/>
          <w:color w:val="000000"/>
          <w:szCs w:val="24"/>
        </w:rPr>
        <w:t>60</w:t>
      </w:r>
      <w:r w:rsidR="00EF68E2">
        <w:rPr>
          <w:rFonts w:eastAsia="Calibri" w:cstheme="minorHAnsi"/>
          <w:color w:val="000000"/>
          <w:szCs w:val="24"/>
        </w:rPr>
        <w:t>)</w:t>
      </w:r>
      <w:r w:rsidRPr="0086513E">
        <w:rPr>
          <w:rFonts w:eastAsia="Calibri" w:cstheme="minorHAnsi"/>
          <w:color w:val="000000"/>
          <w:szCs w:val="24"/>
        </w:rPr>
        <w:t xml:space="preserve"> days after the end of the award period. </w:t>
      </w:r>
    </w:p>
    <w:p w14:paraId="564E918C" w14:textId="77777777" w:rsidR="00991F19" w:rsidRPr="0086513E" w:rsidRDefault="00991F19" w:rsidP="00D64CE2">
      <w:pPr>
        <w:pBdr>
          <w:top w:val="nil"/>
          <w:left w:val="nil"/>
          <w:bottom w:val="nil"/>
          <w:right w:val="nil"/>
          <w:between w:val="nil"/>
        </w:pBdr>
        <w:rPr>
          <w:rFonts w:eastAsia="Calibri" w:cstheme="minorHAnsi"/>
          <w:color w:val="000000"/>
          <w:szCs w:val="24"/>
        </w:rPr>
      </w:pPr>
    </w:p>
    <w:p w14:paraId="13B127DA" w14:textId="77777777" w:rsidR="00D64CE2" w:rsidRDefault="00991F19" w:rsidP="00630AD3">
      <w:pPr>
        <w:pStyle w:val="Heading3"/>
      </w:pPr>
      <w:r w:rsidRPr="0086513E">
        <w:t>Communications</w:t>
      </w:r>
    </w:p>
    <w:p w14:paraId="1F327989" w14:textId="5DA4BB45" w:rsidR="00991F19" w:rsidRPr="0086513E" w:rsidRDefault="00991F19" w:rsidP="00D64CE2">
      <w:pPr>
        <w:pBdr>
          <w:top w:val="nil"/>
          <w:left w:val="nil"/>
          <w:bottom w:val="nil"/>
          <w:right w:val="nil"/>
          <w:between w:val="nil"/>
        </w:pBdr>
        <w:rPr>
          <w:rFonts w:cstheme="minorHAnsi"/>
          <w:b/>
          <w:bCs/>
          <w:i/>
          <w:iCs/>
          <w:color w:val="232323"/>
          <w:szCs w:val="24"/>
          <w:shd w:val="clear" w:color="auto" w:fill="FFFFFF"/>
        </w:rPr>
      </w:pPr>
      <w:r w:rsidRPr="0086513E">
        <w:rPr>
          <w:rFonts w:eastAsia="Calibri" w:cstheme="minorHAnsi"/>
          <w:color w:val="000000"/>
          <w:szCs w:val="24"/>
        </w:rPr>
        <w:t xml:space="preserve">Acknowledge funding support in publications and presentations resulting from the award with </w:t>
      </w:r>
      <w:r w:rsidRPr="0086513E">
        <w:rPr>
          <w:rFonts w:eastAsia="Calibri" w:cstheme="minorHAnsi"/>
          <w:b/>
          <w:bCs/>
          <w:i/>
          <w:iCs/>
          <w:color w:val="000000"/>
          <w:szCs w:val="24"/>
        </w:rPr>
        <w:t>“Supported by the Pacific Northwest Agricultural Safety and Health Center (</w:t>
      </w:r>
      <w:r w:rsidRPr="0086513E">
        <w:rPr>
          <w:rFonts w:eastAsia="Calibri" w:cstheme="minorHAnsi"/>
          <w:b/>
          <w:bCs/>
          <w:i/>
          <w:iCs/>
          <w:szCs w:val="24"/>
        </w:rPr>
        <w:t>NOSH/CDC Cooperative Agreement #</w:t>
      </w:r>
      <w:r w:rsidRPr="00D0034C">
        <w:rPr>
          <w:rFonts w:cstheme="minorHAnsi"/>
          <w:b/>
          <w:bCs/>
          <w:i/>
          <w:iCs/>
          <w:color w:val="232323"/>
          <w:szCs w:val="24"/>
          <w:shd w:val="clear" w:color="auto" w:fill="FFFFFF"/>
        </w:rPr>
        <w:t>5 U54OH007544-22-00</w:t>
      </w:r>
      <w:r w:rsidRPr="0086513E">
        <w:rPr>
          <w:rFonts w:cstheme="minorHAnsi"/>
          <w:b/>
          <w:bCs/>
          <w:i/>
          <w:iCs/>
          <w:color w:val="232323"/>
          <w:szCs w:val="24"/>
          <w:shd w:val="clear" w:color="auto" w:fill="FFFFFF"/>
        </w:rPr>
        <w:t>).”</w:t>
      </w:r>
    </w:p>
    <w:p w14:paraId="6E6D2FCB" w14:textId="77777777" w:rsidR="00991F19" w:rsidRPr="0086513E" w:rsidRDefault="00991F19" w:rsidP="00D64CE2">
      <w:pPr>
        <w:pBdr>
          <w:top w:val="nil"/>
          <w:left w:val="nil"/>
          <w:bottom w:val="nil"/>
          <w:right w:val="nil"/>
          <w:between w:val="nil"/>
        </w:pBdr>
        <w:rPr>
          <w:rFonts w:eastAsia="Calibri" w:cstheme="minorHAnsi"/>
          <w:color w:val="000000"/>
          <w:szCs w:val="24"/>
        </w:rPr>
      </w:pPr>
    </w:p>
    <w:p w14:paraId="10522452" w14:textId="77777777" w:rsidR="00D64CE2" w:rsidRPr="00AA41C1" w:rsidRDefault="00991F19" w:rsidP="00630AD3">
      <w:pPr>
        <w:pStyle w:val="Heading3"/>
      </w:pPr>
      <w:r w:rsidRPr="00AA41C1">
        <w:t>Reporting &amp; Evaluation</w:t>
      </w:r>
    </w:p>
    <w:p w14:paraId="6DCF7355" w14:textId="27BF34E5" w:rsidR="00991F19" w:rsidRPr="0086513E" w:rsidRDefault="00991F19" w:rsidP="00D64CE2">
      <w:pPr>
        <w:pBdr>
          <w:top w:val="nil"/>
          <w:left w:val="nil"/>
          <w:bottom w:val="nil"/>
          <w:right w:val="nil"/>
          <w:between w:val="nil"/>
        </w:pBdr>
        <w:rPr>
          <w:rFonts w:eastAsia="Calibri" w:cstheme="minorHAnsi"/>
          <w:color w:val="000000"/>
          <w:szCs w:val="24"/>
        </w:rPr>
      </w:pPr>
      <w:r w:rsidRPr="0086513E">
        <w:rPr>
          <w:rFonts w:eastAsia="Calibri" w:cstheme="minorHAnsi"/>
          <w:color w:val="000000"/>
          <w:szCs w:val="24"/>
        </w:rPr>
        <w:t>All PNASH Pilot Program projects are required to submit an annual progress report and a final scientific report. Manuscripts for submission for peer-reviewed publication and student thesis reports can be submitted in lieu of a final report. Annual reports are due in early September</w:t>
      </w:r>
      <w:r w:rsidR="00AB2AB7">
        <w:rPr>
          <w:rFonts w:eastAsia="Calibri" w:cstheme="minorHAnsi"/>
          <w:color w:val="000000"/>
          <w:szCs w:val="24"/>
        </w:rPr>
        <w:t>,</w:t>
      </w:r>
      <w:r w:rsidRPr="0086513E">
        <w:rPr>
          <w:rFonts w:eastAsia="Calibri" w:cstheme="minorHAnsi"/>
          <w:color w:val="000000"/>
          <w:szCs w:val="24"/>
        </w:rPr>
        <w:t xml:space="preserve"> and PNASH will send a request with submission guidelines </w:t>
      </w:r>
      <w:r w:rsidR="004657DE">
        <w:rPr>
          <w:rFonts w:eastAsia="Calibri" w:cstheme="minorHAnsi"/>
          <w:color w:val="000000"/>
          <w:szCs w:val="24"/>
        </w:rPr>
        <w:t>for</w:t>
      </w:r>
      <w:r w:rsidRPr="0086513E">
        <w:rPr>
          <w:rFonts w:eastAsia="Calibri" w:cstheme="minorHAnsi"/>
          <w:color w:val="000000"/>
          <w:szCs w:val="24"/>
        </w:rPr>
        <w:t xml:space="preserve"> report</w:t>
      </w:r>
      <w:r w:rsidR="004657DE">
        <w:rPr>
          <w:rFonts w:eastAsia="Calibri" w:cstheme="minorHAnsi"/>
          <w:color w:val="000000"/>
          <w:szCs w:val="24"/>
        </w:rPr>
        <w:t>ing</w:t>
      </w:r>
      <w:r w:rsidRPr="0086513E">
        <w:rPr>
          <w:rFonts w:eastAsia="Calibri" w:cstheme="minorHAnsi"/>
          <w:color w:val="000000"/>
          <w:szCs w:val="24"/>
        </w:rPr>
        <w:t xml:space="preserve"> on activities, results, or outcomes (publications, presentations, independent grant applications, SOPs, websites, etc.)</w:t>
      </w:r>
      <w:r w:rsidR="004657DE">
        <w:rPr>
          <w:rFonts w:eastAsia="Calibri" w:cstheme="minorHAnsi"/>
          <w:color w:val="000000"/>
          <w:szCs w:val="24"/>
        </w:rPr>
        <w:t>.</w:t>
      </w:r>
      <w:r w:rsidRPr="0086513E">
        <w:rPr>
          <w:rFonts w:eastAsia="Calibri" w:cstheme="minorHAnsi"/>
          <w:color w:val="000000"/>
          <w:szCs w:val="24"/>
        </w:rPr>
        <w:t xml:space="preserve"> In addition, PIs of Pilot Projects are asked to share their results and progress (as appropriate) in both internal and external forums</w:t>
      </w:r>
      <w:r w:rsidR="00E63BA1">
        <w:rPr>
          <w:rFonts w:eastAsia="Calibri" w:cstheme="minorHAnsi"/>
          <w:color w:val="000000"/>
          <w:szCs w:val="24"/>
        </w:rPr>
        <w:t>,</w:t>
      </w:r>
      <w:r w:rsidRPr="0086513E">
        <w:rPr>
          <w:rFonts w:eastAsia="Calibri" w:cstheme="minorHAnsi"/>
          <w:color w:val="000000"/>
          <w:szCs w:val="24"/>
        </w:rPr>
        <w:t xml:space="preserve"> </w:t>
      </w:r>
      <w:r w:rsidR="005C0C5C" w:rsidRPr="0086513E">
        <w:rPr>
          <w:rFonts w:eastAsia="Calibri" w:cstheme="minorHAnsi"/>
          <w:color w:val="000000"/>
          <w:szCs w:val="24"/>
        </w:rPr>
        <w:t>including</w:t>
      </w:r>
      <w:r w:rsidR="00E63BA1">
        <w:rPr>
          <w:rFonts w:eastAsia="Calibri" w:cstheme="minorHAnsi"/>
          <w:color w:val="000000"/>
          <w:szCs w:val="24"/>
        </w:rPr>
        <w:t>,</w:t>
      </w:r>
      <w:r w:rsidR="005C0C5C" w:rsidRPr="0086513E">
        <w:rPr>
          <w:rFonts w:eastAsia="Calibri" w:cstheme="minorHAnsi"/>
          <w:color w:val="000000"/>
          <w:szCs w:val="24"/>
        </w:rPr>
        <w:t xml:space="preserve"> but</w:t>
      </w:r>
      <w:r w:rsidRPr="0086513E">
        <w:rPr>
          <w:rFonts w:eastAsia="Calibri" w:cstheme="minorHAnsi"/>
          <w:color w:val="000000"/>
          <w:szCs w:val="24"/>
        </w:rPr>
        <w:t xml:space="preserve"> not limited to</w:t>
      </w:r>
      <w:r w:rsidR="00E63BA1">
        <w:rPr>
          <w:rFonts w:eastAsia="Calibri" w:cstheme="minorHAnsi"/>
          <w:color w:val="000000"/>
          <w:szCs w:val="24"/>
        </w:rPr>
        <w:t>,</w:t>
      </w:r>
      <w:r w:rsidRPr="0086513E">
        <w:rPr>
          <w:rFonts w:eastAsia="Calibri" w:cstheme="minorHAnsi"/>
          <w:color w:val="000000"/>
          <w:szCs w:val="24"/>
        </w:rPr>
        <w:t xml:space="preserve"> PNASH quarterly Investigator Meetings (in person or virtually), newsletters, and national conferences. The final report also requires the investigator to present their findings to the Internal Advisory Committee. </w:t>
      </w:r>
    </w:p>
    <w:p w14:paraId="702383B0" w14:textId="77777777" w:rsidR="00991F19" w:rsidRPr="0086513E" w:rsidRDefault="00991F19" w:rsidP="00D64CE2">
      <w:pPr>
        <w:rPr>
          <w:rFonts w:cstheme="minorHAnsi"/>
          <w:szCs w:val="24"/>
        </w:rPr>
      </w:pPr>
    </w:p>
    <w:p w14:paraId="52BC1CCC" w14:textId="33AB701E" w:rsidR="006A475C" w:rsidRPr="00AA41C1" w:rsidRDefault="00991F19" w:rsidP="00D55FE5">
      <w:r w:rsidRPr="0086513E">
        <w:t xml:space="preserve">If you have questions about how the criteria should be applied or interpreted, contact Judy Lysiak, </w:t>
      </w:r>
      <w:hyperlink r:id="rId36" w:history="1">
        <w:r w:rsidRPr="0086513E">
          <w:rPr>
            <w:rStyle w:val="Hyperlink"/>
            <w:rFonts w:cstheme="minorHAnsi"/>
            <w:kern w:val="0"/>
            <w:szCs w:val="24"/>
          </w:rPr>
          <w:t>judy13@uw.edu</w:t>
        </w:r>
      </w:hyperlink>
      <w:r w:rsidRPr="0086513E">
        <w:t xml:space="preserve">. </w:t>
      </w:r>
    </w:p>
    <w:sectPr w:rsidR="006A475C" w:rsidRPr="00AA41C1" w:rsidSect="00A856A3">
      <w:footerReference w:type="default" r:id="rId37"/>
      <w:pgSz w:w="12240" w:h="15840"/>
      <w:pgMar w:top="720" w:right="720" w:bottom="720" w:left="720" w:header="864" w:footer="720" w:gutter="0"/>
      <w:pgNumType w:fmt="numberInDash"/>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8F2F" w14:textId="77777777" w:rsidR="001B71B2" w:rsidRDefault="001B71B2" w:rsidP="00DA2413">
      <w:r>
        <w:separator/>
      </w:r>
    </w:p>
  </w:endnote>
  <w:endnote w:type="continuationSeparator" w:id="0">
    <w:p w14:paraId="2CDA857F" w14:textId="77777777" w:rsidR="001B71B2" w:rsidRDefault="001B71B2" w:rsidP="00DA2413">
      <w:r>
        <w:continuationSeparator/>
      </w:r>
    </w:p>
  </w:endnote>
  <w:endnote w:type="continuationNotice" w:id="1">
    <w:p w14:paraId="775DD916" w14:textId="77777777" w:rsidR="001B71B2" w:rsidRDefault="001B7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Headings CS)">
    <w:altName w:val="Times New Roman"/>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Arim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45403"/>
      <w:docPartObj>
        <w:docPartGallery w:val="Page Numbers (Bottom of Page)"/>
        <w:docPartUnique/>
      </w:docPartObj>
    </w:sdtPr>
    <w:sdtEndPr>
      <w:rPr>
        <w:noProof/>
      </w:rPr>
    </w:sdtEndPr>
    <w:sdtContent>
      <w:p w14:paraId="57A996B7" w14:textId="6202795A" w:rsidR="00DA2413" w:rsidRDefault="00DA24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5C91" w14:textId="77777777" w:rsidR="001B71B2" w:rsidRDefault="001B71B2" w:rsidP="00DA2413">
      <w:r>
        <w:separator/>
      </w:r>
    </w:p>
  </w:footnote>
  <w:footnote w:type="continuationSeparator" w:id="0">
    <w:p w14:paraId="587DDBD7" w14:textId="77777777" w:rsidR="001B71B2" w:rsidRDefault="001B71B2" w:rsidP="00DA2413">
      <w:r>
        <w:continuationSeparator/>
      </w:r>
    </w:p>
  </w:footnote>
  <w:footnote w:type="continuationNotice" w:id="1">
    <w:p w14:paraId="7584F65C" w14:textId="77777777" w:rsidR="001B71B2" w:rsidRDefault="001B71B2"/>
  </w:footnote>
  <w:footnote w:id="2">
    <w:p w14:paraId="4704DC3D" w14:textId="39E76DCF" w:rsidR="00AF52E2" w:rsidRPr="00D46F28" w:rsidRDefault="00AF52E2" w:rsidP="00E80E1B">
      <w:pPr>
        <w:tabs>
          <w:tab w:val="left" w:pos="1219"/>
          <w:tab w:val="left" w:pos="1220"/>
        </w:tabs>
        <w:ind w:firstLine="720"/>
        <w:rPr>
          <w:rFonts w:cstheme="minorHAnsi"/>
          <w:sz w:val="20"/>
          <w:szCs w:val="20"/>
        </w:rPr>
      </w:pPr>
      <w:r w:rsidRPr="00D46F28">
        <w:rPr>
          <w:rStyle w:val="FootnoteReference"/>
          <w:rFonts w:cstheme="minorHAnsi"/>
          <w:sz w:val="20"/>
          <w:szCs w:val="20"/>
        </w:rPr>
        <w:footnoteRef/>
      </w:r>
      <w:r w:rsidRPr="00D46F28">
        <w:rPr>
          <w:rFonts w:cstheme="minorHAnsi"/>
          <w:sz w:val="20"/>
          <w:szCs w:val="20"/>
        </w:rPr>
        <w:t xml:space="preserve"> See</w:t>
      </w:r>
      <w:r w:rsidR="007456D2">
        <w:rPr>
          <w:rFonts w:cstheme="minorHAnsi"/>
          <w:sz w:val="20"/>
          <w:szCs w:val="20"/>
        </w:rPr>
        <w:t xml:space="preserve"> </w:t>
      </w:r>
      <w:hyperlink r:id="rId1" w:history="1">
        <w:r w:rsidR="007456D2">
          <w:rPr>
            <w:rStyle w:val="Hyperlink"/>
            <w:rFonts w:cstheme="minorHAnsi"/>
            <w:sz w:val="20"/>
            <w:szCs w:val="20"/>
          </w:rPr>
          <w:t>NIH Grants &amp; Funding – Write Application</w:t>
        </w:r>
      </w:hyperlink>
      <w:r w:rsidR="007456D2">
        <w:rPr>
          <w:rFonts w:cstheme="minorHAnsi"/>
          <w:sz w:val="20"/>
          <w:szCs w:val="20"/>
        </w:rPr>
        <w:t xml:space="preserve">, </w:t>
      </w:r>
      <w:hyperlink r:id="rId2" w:history="1">
        <w:r w:rsidR="007456D2" w:rsidRPr="007456D2">
          <w:rPr>
            <w:rStyle w:val="Hyperlink"/>
            <w:rFonts w:cstheme="minorHAnsi"/>
            <w:sz w:val="20"/>
            <w:szCs w:val="20"/>
          </w:rPr>
          <w:t>NIH Grants &amp; Funding – General Grant Writing Tips</w:t>
        </w:r>
      </w:hyperlink>
      <w:r w:rsidR="007456D2">
        <w:rPr>
          <w:rFonts w:cstheme="minorHAnsi"/>
          <w:sz w:val="20"/>
          <w:szCs w:val="20"/>
        </w:rPr>
        <w:t xml:space="preserve">, and </w:t>
      </w:r>
      <w:hyperlink r:id="rId3" w:history="1">
        <w:r w:rsidR="007456D2" w:rsidRPr="007456D2">
          <w:rPr>
            <w:rStyle w:val="Hyperlink"/>
            <w:rFonts w:cstheme="minorHAnsi"/>
            <w:sz w:val="20"/>
            <w:szCs w:val="20"/>
          </w:rPr>
          <w:t>NIH Grants &amp; Funding – Write Application – Advice on Application Sections – Specific Aims</w:t>
        </w:r>
      </w:hyperlink>
      <w:r w:rsidR="007456D2">
        <w:rPr>
          <w:rFonts w:cstheme="minorHAnsi"/>
          <w:sz w:val="20"/>
          <w:szCs w:val="20"/>
        </w:rPr>
        <w:t>.</w:t>
      </w:r>
    </w:p>
    <w:p w14:paraId="2081F551" w14:textId="77777777" w:rsidR="00AF52E2" w:rsidRPr="00D46F28" w:rsidRDefault="00AF52E2" w:rsidP="00E80E1B">
      <w:pPr>
        <w:pStyle w:val="FootnoteText"/>
        <w:ind w:firstLine="720"/>
        <w:rPr>
          <w:rFonts w:asciiTheme="minorHAnsi" w:hAnsiTheme="minorHAnsi" w:cstheme="minorHAnsi"/>
        </w:rPr>
      </w:pPr>
    </w:p>
  </w:footnote>
  <w:footnote w:id="3">
    <w:p w14:paraId="34ACE025" w14:textId="77197C3A" w:rsidR="00AF52E2" w:rsidRPr="0059522E" w:rsidRDefault="00AF52E2" w:rsidP="007456D2">
      <w:pPr>
        <w:rPr>
          <w:sz w:val="20"/>
          <w:szCs w:val="20"/>
        </w:rPr>
      </w:pPr>
      <w:r w:rsidRPr="00D46F28">
        <w:rPr>
          <w:rFonts w:cstheme="minorHAnsi"/>
          <w:sz w:val="20"/>
          <w:szCs w:val="20"/>
        </w:rPr>
        <w:tab/>
      </w:r>
      <w:r w:rsidRPr="00D46F28">
        <w:rPr>
          <w:rStyle w:val="FootnoteReference"/>
          <w:rFonts w:cstheme="minorHAnsi"/>
          <w:sz w:val="20"/>
          <w:szCs w:val="20"/>
        </w:rPr>
        <w:footnoteRef/>
      </w:r>
      <w:r w:rsidRPr="00D46F28">
        <w:rPr>
          <w:rFonts w:cstheme="minorHAnsi"/>
          <w:sz w:val="20"/>
          <w:szCs w:val="20"/>
        </w:rPr>
        <w:t xml:space="preserve"> </w:t>
      </w:r>
      <w:r w:rsidR="0059522E">
        <w:rPr>
          <w:sz w:val="20"/>
          <w:szCs w:val="20"/>
        </w:rPr>
        <w:t>See</w:t>
      </w:r>
      <w:r w:rsidRPr="0059522E">
        <w:rPr>
          <w:sz w:val="20"/>
          <w:szCs w:val="20"/>
        </w:rPr>
        <w:t xml:space="preserve"> </w:t>
      </w:r>
      <w:hyperlink r:id="rId4" w:history="1">
        <w:r w:rsidR="007456D2" w:rsidRPr="0059522E">
          <w:rPr>
            <w:rStyle w:val="Hyperlink"/>
            <w:sz w:val="20"/>
            <w:szCs w:val="20"/>
          </w:rPr>
          <w:t>Burden, Need and Impact: An Evidence-Based Method to Identify Worker Safety and Health Research Priorities</w:t>
        </w:r>
      </w:hyperlink>
      <w:r w:rsidR="007456D2" w:rsidRPr="0059522E">
        <w:rPr>
          <w:sz w:val="20"/>
          <w:szCs w:val="20"/>
        </w:rPr>
        <w:t xml:space="preserve"> </w:t>
      </w:r>
      <w:r w:rsidR="0059522E">
        <w:rPr>
          <w:sz w:val="20"/>
          <w:szCs w:val="20"/>
        </w:rPr>
        <w:t xml:space="preserve">to </w:t>
      </w:r>
      <w:r w:rsidRPr="0059522E">
        <w:rPr>
          <w:sz w:val="20"/>
          <w:szCs w:val="20"/>
        </w:rPr>
        <w:t>de</w:t>
      </w:r>
      <w:r w:rsidRPr="0059522E">
        <w:rPr>
          <w:rFonts w:cstheme="minorHAnsi"/>
          <w:sz w:val="20"/>
          <w:szCs w:val="20"/>
        </w:rPr>
        <w:t xml:space="preserve">scribe how the project addresses </w:t>
      </w:r>
      <w:hyperlink r:id="rId5" w:history="1">
        <w:r w:rsidR="00DE213F">
          <w:rPr>
            <w:rStyle w:val="Hyperlink"/>
            <w:rFonts w:cstheme="minorHAnsi"/>
            <w:sz w:val="20"/>
            <w:szCs w:val="20"/>
          </w:rPr>
          <w:t>NIOSH Priority Goals for Extramural Research in Agriculture, Forestry, and Fishing (AgFF)</w:t>
        </w:r>
      </w:hyperlink>
      <w:r w:rsidRPr="0059522E">
        <w:rPr>
          <w:rFonts w:cstheme="minorHAnsi"/>
          <w:sz w:val="20"/>
          <w:szCs w:val="20"/>
        </w:rPr>
        <w:t xml:space="preserve"> and/or the </w:t>
      </w:r>
      <w:hyperlink r:id="rId6" w:history="1">
        <w:r w:rsidR="000041E5" w:rsidRPr="000041E5">
          <w:rPr>
            <w:rStyle w:val="Hyperlink"/>
            <w:rFonts w:cstheme="minorHAnsi"/>
            <w:sz w:val="20"/>
            <w:szCs w:val="20"/>
          </w:rPr>
          <w:t>NIOSH NORA Agriculture, Forestry, and Fishing Research Agenda</w:t>
        </w:r>
      </w:hyperlink>
      <w:r w:rsidRPr="0059522E">
        <w:rPr>
          <w:rFonts w:cstheme="minorHAnsi"/>
          <w:sz w:val="20"/>
          <w:szCs w:val="20"/>
        </w:rPr>
        <w:t>.</w:t>
      </w:r>
    </w:p>
    <w:p w14:paraId="671FBC5D" w14:textId="77777777" w:rsidR="00AF52E2" w:rsidRPr="0059522E" w:rsidRDefault="00AF52E2" w:rsidP="00E80E1B">
      <w:pPr>
        <w:pStyle w:val="FootnoteText"/>
        <w:rPr>
          <w:rFonts w:ascii="Times New Roman" w:hAnsi="Times New Roman" w:cs="Times New Roman"/>
        </w:rPr>
      </w:pPr>
    </w:p>
  </w:footnote>
  <w:footnote w:id="4">
    <w:p w14:paraId="478A1C38" w14:textId="703E1B8E" w:rsidR="00AF52E2" w:rsidRPr="00D46F28" w:rsidRDefault="00AF52E2" w:rsidP="00AF52E2">
      <w:pPr>
        <w:ind w:firstLine="720"/>
        <w:contextualSpacing/>
        <w:textAlignment w:val="baseline"/>
        <w:rPr>
          <w:rFonts w:cstheme="minorHAnsi"/>
          <w:sz w:val="20"/>
          <w:szCs w:val="20"/>
        </w:rPr>
      </w:pPr>
      <w:r w:rsidRPr="00D46F28">
        <w:rPr>
          <w:rStyle w:val="FootnoteReference"/>
          <w:rFonts w:cstheme="minorHAnsi"/>
          <w:sz w:val="20"/>
          <w:szCs w:val="20"/>
        </w:rPr>
        <w:footnoteRef/>
      </w:r>
      <w:r w:rsidRPr="00D46F28">
        <w:rPr>
          <w:rFonts w:cstheme="minorHAnsi"/>
          <w:sz w:val="20"/>
          <w:szCs w:val="20"/>
        </w:rPr>
        <w:t xml:space="preserve"> </w:t>
      </w:r>
      <w:r w:rsidRPr="00D46F28">
        <w:rPr>
          <w:rFonts w:eastAsia="Times New Roman" w:cstheme="minorHAnsi"/>
          <w:color w:val="000000"/>
          <w:sz w:val="20"/>
          <w:szCs w:val="20"/>
        </w:rPr>
        <w:t>Use budget form</w:t>
      </w:r>
      <w:r w:rsidR="00576192">
        <w:rPr>
          <w:rFonts w:eastAsia="Times New Roman" w:cstheme="minorHAnsi"/>
          <w:color w:val="000000"/>
          <w:sz w:val="20"/>
          <w:szCs w:val="20"/>
        </w:rPr>
        <w:t xml:space="preserve"> Public Health Service Grant Application 398</w:t>
      </w:r>
      <w:r w:rsidRPr="00D46F28">
        <w:rPr>
          <w:rFonts w:eastAsia="Times New Roman" w:cstheme="minorHAnsi"/>
          <w:color w:val="000000"/>
          <w:sz w:val="20"/>
          <w:szCs w:val="20"/>
        </w:rPr>
        <w:t xml:space="preserve"> </w:t>
      </w:r>
      <w:r w:rsidR="00576192">
        <w:rPr>
          <w:rFonts w:eastAsia="Times New Roman" w:cstheme="minorHAnsi"/>
          <w:color w:val="000000"/>
          <w:sz w:val="20"/>
          <w:szCs w:val="20"/>
        </w:rPr>
        <w:t>(</w:t>
      </w:r>
      <w:r w:rsidRPr="00D46F28">
        <w:rPr>
          <w:rFonts w:eastAsia="Times New Roman" w:cstheme="minorHAnsi"/>
          <w:color w:val="000000"/>
          <w:sz w:val="20"/>
          <w:szCs w:val="20"/>
        </w:rPr>
        <w:t>PHS</w:t>
      </w:r>
      <w:r w:rsidR="00576192">
        <w:rPr>
          <w:rFonts w:eastAsia="Times New Roman" w:cstheme="minorHAnsi"/>
          <w:color w:val="000000"/>
          <w:sz w:val="20"/>
          <w:szCs w:val="20"/>
        </w:rPr>
        <w:t xml:space="preserve"> 398)</w:t>
      </w:r>
      <w:r w:rsidRPr="00D46F28">
        <w:rPr>
          <w:rFonts w:eastAsia="Times New Roman" w:cstheme="minorHAnsi"/>
          <w:color w:val="000000"/>
          <w:sz w:val="20"/>
          <w:szCs w:val="20"/>
        </w:rPr>
        <w:t xml:space="preserve">, </w:t>
      </w:r>
      <w:hyperlink r:id="rId7" w:history="1">
        <w:r w:rsidRPr="00D46F28">
          <w:rPr>
            <w:rStyle w:val="Hyperlink"/>
            <w:rFonts w:eastAsia="Times New Roman" w:cstheme="minorHAnsi"/>
            <w:sz w:val="20"/>
            <w:szCs w:val="20"/>
          </w:rPr>
          <w:t>Detailed Budget for Initial Budget Period</w:t>
        </w:r>
      </w:hyperlink>
      <w:r w:rsidRPr="00D46F28">
        <w:rPr>
          <w:rFonts w:eastAsia="Times New Roman" w:cstheme="minorHAnsi"/>
          <w:color w:val="000000"/>
          <w:sz w:val="20"/>
          <w:szCs w:val="20"/>
        </w:rPr>
        <w:t>.</w:t>
      </w:r>
      <w:r w:rsidR="00576192">
        <w:rPr>
          <w:rFonts w:eastAsia="Times New Roman" w:cstheme="minorHAnsi"/>
          <w:color w:val="000000"/>
          <w:sz w:val="20"/>
          <w:szCs w:val="20"/>
        </w:rPr>
        <w:t xml:space="preserve"> </w:t>
      </w:r>
      <w:r w:rsidRPr="00D46F28">
        <w:rPr>
          <w:rFonts w:cstheme="minorHAnsi"/>
          <w:color w:val="000000"/>
          <w:sz w:val="20"/>
          <w:szCs w:val="20"/>
        </w:rPr>
        <w:t xml:space="preserve">Your budget and budget justification should be prepared in accordance </w:t>
      </w:r>
      <w:r w:rsidR="00A94D6D" w:rsidRPr="00D46F28">
        <w:rPr>
          <w:rFonts w:cstheme="minorHAnsi"/>
          <w:color w:val="000000"/>
          <w:sz w:val="20"/>
          <w:szCs w:val="20"/>
        </w:rPr>
        <w:t>with</w:t>
      </w:r>
      <w:r w:rsidRPr="00D46F28">
        <w:rPr>
          <w:rFonts w:cstheme="minorHAnsi"/>
          <w:color w:val="000000"/>
          <w:sz w:val="20"/>
          <w:szCs w:val="20"/>
        </w:rPr>
        <w:t xml:space="preserve"> </w:t>
      </w:r>
      <w:hyperlink r:id="rId8" w:history="1">
        <w:r w:rsidRPr="00D46F28">
          <w:rPr>
            <w:rStyle w:val="Hyperlink"/>
            <w:rFonts w:cstheme="minorHAnsi"/>
            <w:sz w:val="20"/>
            <w:szCs w:val="20"/>
          </w:rPr>
          <w:t xml:space="preserve">CDC </w:t>
        </w:r>
        <w:r w:rsidR="0059522E" w:rsidRPr="00D46F28">
          <w:rPr>
            <w:rStyle w:val="Hyperlink"/>
            <w:rFonts w:cstheme="minorHAnsi"/>
            <w:sz w:val="20"/>
            <w:szCs w:val="20"/>
          </w:rPr>
          <w:t>Budget Preparation Guidelines</w:t>
        </w:r>
      </w:hyperlink>
      <w:r w:rsidR="0059522E" w:rsidRPr="00D46F28">
        <w:rPr>
          <w:rFonts w:cstheme="minorHAnsi"/>
          <w:color w:val="000000"/>
          <w:sz w:val="20"/>
          <w:szCs w:val="20"/>
        </w:rPr>
        <w:t xml:space="preserve">. </w:t>
      </w:r>
      <w:r w:rsidRPr="00D46F28">
        <w:rPr>
          <w:rFonts w:cstheme="minorHAnsi"/>
          <w:color w:val="000000"/>
          <w:sz w:val="20"/>
          <w:szCs w:val="20"/>
        </w:rPr>
        <w:t xml:space="preserve">A template with application materials can be found at the </w:t>
      </w:r>
      <w:hyperlink r:id="rId9" w:history="1">
        <w:r w:rsidRPr="00D46F28">
          <w:rPr>
            <w:rStyle w:val="Hyperlink"/>
            <w:rFonts w:cstheme="minorHAnsi"/>
            <w:sz w:val="20"/>
            <w:szCs w:val="20"/>
          </w:rPr>
          <w:t>Community Initiated Grants</w:t>
        </w:r>
      </w:hyperlink>
      <w:r w:rsidRPr="00D46F28">
        <w:rPr>
          <w:rFonts w:cstheme="minorHAnsi"/>
          <w:color w:val="000000"/>
          <w:sz w:val="20"/>
          <w:szCs w:val="20"/>
        </w:rPr>
        <w: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868"/>
    <w:multiLevelType w:val="hybridMultilevel"/>
    <w:tmpl w:val="FAE27D7E"/>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 w15:restartNumberingAfterBreak="0">
    <w:nsid w:val="052C2172"/>
    <w:multiLevelType w:val="hybridMultilevel"/>
    <w:tmpl w:val="9DF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036E7"/>
    <w:multiLevelType w:val="hybridMultilevel"/>
    <w:tmpl w:val="08DAD5DA"/>
    <w:lvl w:ilvl="0" w:tplc="37AE9EF8">
      <w:start w:val="1"/>
      <w:numFmt w:val="upperLetter"/>
      <w:lvlText w:val="%1."/>
      <w:lvlJc w:val="left"/>
      <w:pPr>
        <w:ind w:left="720" w:hanging="360"/>
      </w:pPr>
      <w:rPr>
        <w:rFonts w:hint="default"/>
        <w:b/>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F6F02"/>
    <w:multiLevelType w:val="hybridMultilevel"/>
    <w:tmpl w:val="7AF4475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C4E3580"/>
    <w:multiLevelType w:val="hybridMultilevel"/>
    <w:tmpl w:val="5CCA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61FE2"/>
    <w:multiLevelType w:val="hybridMultilevel"/>
    <w:tmpl w:val="A972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A1360C"/>
    <w:multiLevelType w:val="hybridMultilevel"/>
    <w:tmpl w:val="011E563A"/>
    <w:lvl w:ilvl="0" w:tplc="61EABEDE">
      <w:start w:val="1"/>
      <w:numFmt w:val="upperLetter"/>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A44F5B"/>
    <w:multiLevelType w:val="hybridMultilevel"/>
    <w:tmpl w:val="2AA68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986FE2"/>
    <w:multiLevelType w:val="hybridMultilevel"/>
    <w:tmpl w:val="F8E0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8638B"/>
    <w:multiLevelType w:val="hybridMultilevel"/>
    <w:tmpl w:val="2B62D3B2"/>
    <w:lvl w:ilvl="0" w:tplc="04090003">
      <w:start w:val="1"/>
      <w:numFmt w:val="bullet"/>
      <w:lvlText w:val="o"/>
      <w:lvlJc w:val="left"/>
      <w:pPr>
        <w:ind w:left="1580" w:hanging="360"/>
      </w:pPr>
      <w:rPr>
        <w:rFonts w:ascii="Courier New" w:hAnsi="Courier New" w:cs="Courier New"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10" w15:restartNumberingAfterBreak="0">
    <w:nsid w:val="3C704975"/>
    <w:multiLevelType w:val="hybridMultilevel"/>
    <w:tmpl w:val="BD30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7B589E"/>
    <w:multiLevelType w:val="hybridMultilevel"/>
    <w:tmpl w:val="8D649AD0"/>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D45ED"/>
    <w:multiLevelType w:val="hybridMultilevel"/>
    <w:tmpl w:val="B600C140"/>
    <w:lvl w:ilvl="0" w:tplc="76BC95C8">
      <w:start w:val="1"/>
      <w:numFmt w:val="upperLetter"/>
      <w:lvlText w:val="%1."/>
      <w:lvlJc w:val="left"/>
      <w:pPr>
        <w:ind w:left="860" w:hanging="360"/>
      </w:pPr>
      <w:rPr>
        <w:rFonts w:ascii="Calibri" w:eastAsia="Calibri" w:hAnsi="Calibri" w:cs="Calibri" w:hint="default"/>
        <w:spacing w:val="-4"/>
        <w:w w:val="100"/>
        <w:sz w:val="24"/>
        <w:szCs w:val="24"/>
        <w:lang w:val="en-US" w:eastAsia="en-US" w:bidi="en-US"/>
      </w:rPr>
    </w:lvl>
    <w:lvl w:ilvl="1" w:tplc="C02E2BD4">
      <w:numFmt w:val="bullet"/>
      <w:lvlText w:val=""/>
      <w:lvlJc w:val="left"/>
      <w:pPr>
        <w:ind w:left="1220" w:hanging="360"/>
      </w:pPr>
      <w:rPr>
        <w:rFonts w:ascii="Symbol" w:eastAsia="Symbol" w:hAnsi="Symbol" w:cs="Symbol" w:hint="default"/>
        <w:w w:val="100"/>
        <w:sz w:val="24"/>
        <w:szCs w:val="24"/>
        <w:lang w:val="en-US" w:eastAsia="en-US" w:bidi="en-US"/>
      </w:rPr>
    </w:lvl>
    <w:lvl w:ilvl="2" w:tplc="0409000B">
      <w:start w:val="1"/>
      <w:numFmt w:val="bullet"/>
      <w:lvlText w:val=""/>
      <w:lvlJc w:val="left"/>
      <w:pPr>
        <w:ind w:left="2324" w:hanging="360"/>
      </w:pPr>
      <w:rPr>
        <w:rFonts w:ascii="Wingdings" w:hAnsi="Wingdings" w:hint="default"/>
      </w:rPr>
    </w:lvl>
    <w:lvl w:ilvl="3" w:tplc="F408714E">
      <w:numFmt w:val="bullet"/>
      <w:lvlText w:val="•"/>
      <w:lvlJc w:val="left"/>
      <w:pPr>
        <w:ind w:left="3428" w:hanging="360"/>
      </w:pPr>
      <w:rPr>
        <w:rFonts w:hint="default"/>
        <w:lang w:val="en-US" w:eastAsia="en-US" w:bidi="en-US"/>
      </w:rPr>
    </w:lvl>
    <w:lvl w:ilvl="4" w:tplc="47ECAC50">
      <w:numFmt w:val="bullet"/>
      <w:lvlText w:val="•"/>
      <w:lvlJc w:val="left"/>
      <w:pPr>
        <w:ind w:left="4533" w:hanging="360"/>
      </w:pPr>
      <w:rPr>
        <w:rFonts w:hint="default"/>
        <w:lang w:val="en-US" w:eastAsia="en-US" w:bidi="en-US"/>
      </w:rPr>
    </w:lvl>
    <w:lvl w:ilvl="5" w:tplc="1EE808F0">
      <w:numFmt w:val="bullet"/>
      <w:lvlText w:val="•"/>
      <w:lvlJc w:val="left"/>
      <w:pPr>
        <w:ind w:left="5637" w:hanging="360"/>
      </w:pPr>
      <w:rPr>
        <w:rFonts w:hint="default"/>
        <w:lang w:val="en-US" w:eastAsia="en-US" w:bidi="en-US"/>
      </w:rPr>
    </w:lvl>
    <w:lvl w:ilvl="6" w:tplc="18527392">
      <w:numFmt w:val="bullet"/>
      <w:lvlText w:val="•"/>
      <w:lvlJc w:val="left"/>
      <w:pPr>
        <w:ind w:left="6742" w:hanging="360"/>
      </w:pPr>
      <w:rPr>
        <w:rFonts w:hint="default"/>
        <w:lang w:val="en-US" w:eastAsia="en-US" w:bidi="en-US"/>
      </w:rPr>
    </w:lvl>
    <w:lvl w:ilvl="7" w:tplc="0AF483B4">
      <w:numFmt w:val="bullet"/>
      <w:lvlText w:val="•"/>
      <w:lvlJc w:val="left"/>
      <w:pPr>
        <w:ind w:left="7846" w:hanging="360"/>
      </w:pPr>
      <w:rPr>
        <w:rFonts w:hint="default"/>
        <w:lang w:val="en-US" w:eastAsia="en-US" w:bidi="en-US"/>
      </w:rPr>
    </w:lvl>
    <w:lvl w:ilvl="8" w:tplc="3582453A">
      <w:numFmt w:val="bullet"/>
      <w:lvlText w:val="•"/>
      <w:lvlJc w:val="left"/>
      <w:pPr>
        <w:ind w:left="8951" w:hanging="360"/>
      </w:pPr>
      <w:rPr>
        <w:rFonts w:hint="default"/>
        <w:lang w:val="en-US" w:eastAsia="en-US" w:bidi="en-US"/>
      </w:rPr>
    </w:lvl>
  </w:abstractNum>
  <w:abstractNum w:abstractNumId="13" w15:restartNumberingAfterBreak="0">
    <w:nsid w:val="43F140A6"/>
    <w:multiLevelType w:val="hybridMultilevel"/>
    <w:tmpl w:val="3DAA23F0"/>
    <w:lvl w:ilvl="0" w:tplc="04090003">
      <w:start w:val="1"/>
      <w:numFmt w:val="bullet"/>
      <w:lvlText w:val="o"/>
      <w:lvlJc w:val="left"/>
      <w:pPr>
        <w:ind w:left="158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A1B321A"/>
    <w:multiLevelType w:val="hybridMultilevel"/>
    <w:tmpl w:val="B0DC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7017AC"/>
    <w:multiLevelType w:val="hybridMultilevel"/>
    <w:tmpl w:val="C526F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C12D3F"/>
    <w:multiLevelType w:val="hybridMultilevel"/>
    <w:tmpl w:val="AD90FCCE"/>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7" w15:restartNumberingAfterBreak="0">
    <w:nsid w:val="5AC91B89"/>
    <w:multiLevelType w:val="hybridMultilevel"/>
    <w:tmpl w:val="C204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4D6A85"/>
    <w:multiLevelType w:val="hybridMultilevel"/>
    <w:tmpl w:val="72C2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A6417F"/>
    <w:multiLevelType w:val="hybridMultilevel"/>
    <w:tmpl w:val="F32ED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1959FD"/>
    <w:multiLevelType w:val="hybridMultilevel"/>
    <w:tmpl w:val="0F4650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E60CF7"/>
    <w:multiLevelType w:val="hybridMultilevel"/>
    <w:tmpl w:val="FB00D92E"/>
    <w:lvl w:ilvl="0" w:tplc="04090001">
      <w:start w:val="1"/>
      <w:numFmt w:val="bullet"/>
      <w:lvlText w:val=""/>
      <w:lvlJc w:val="left"/>
      <w:pPr>
        <w:ind w:left="12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726608"/>
    <w:multiLevelType w:val="hybridMultilevel"/>
    <w:tmpl w:val="2294D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423293">
    <w:abstractNumId w:val="17"/>
  </w:num>
  <w:num w:numId="2" w16cid:durableId="1184324482">
    <w:abstractNumId w:val="18"/>
  </w:num>
  <w:num w:numId="3" w16cid:durableId="384721561">
    <w:abstractNumId w:val="5"/>
  </w:num>
  <w:num w:numId="4" w16cid:durableId="1905867118">
    <w:abstractNumId w:val="8"/>
  </w:num>
  <w:num w:numId="5" w16cid:durableId="35546471">
    <w:abstractNumId w:val="4"/>
  </w:num>
  <w:num w:numId="6" w16cid:durableId="243221799">
    <w:abstractNumId w:val="2"/>
  </w:num>
  <w:num w:numId="7" w16cid:durableId="1410039645">
    <w:abstractNumId w:val="12"/>
  </w:num>
  <w:num w:numId="8" w16cid:durableId="1762295375">
    <w:abstractNumId w:val="19"/>
  </w:num>
  <w:num w:numId="9" w16cid:durableId="725493807">
    <w:abstractNumId w:val="10"/>
  </w:num>
  <w:num w:numId="10" w16cid:durableId="898252745">
    <w:abstractNumId w:val="15"/>
  </w:num>
  <w:num w:numId="11" w16cid:durableId="663431168">
    <w:abstractNumId w:val="7"/>
  </w:num>
  <w:num w:numId="12" w16cid:durableId="675695056">
    <w:abstractNumId w:val="1"/>
  </w:num>
  <w:num w:numId="13" w16cid:durableId="1182819137">
    <w:abstractNumId w:val="0"/>
  </w:num>
  <w:num w:numId="14" w16cid:durableId="566108614">
    <w:abstractNumId w:val="16"/>
  </w:num>
  <w:num w:numId="15" w16cid:durableId="1467427108">
    <w:abstractNumId w:val="22"/>
  </w:num>
  <w:num w:numId="16" w16cid:durableId="1938051041">
    <w:abstractNumId w:val="3"/>
  </w:num>
  <w:num w:numId="17" w16cid:durableId="1501191640">
    <w:abstractNumId w:val="20"/>
  </w:num>
  <w:num w:numId="18" w16cid:durableId="845168735">
    <w:abstractNumId w:val="9"/>
  </w:num>
  <w:num w:numId="19" w16cid:durableId="112946111">
    <w:abstractNumId w:val="11"/>
  </w:num>
  <w:num w:numId="20" w16cid:durableId="1870793916">
    <w:abstractNumId w:val="6"/>
  </w:num>
  <w:num w:numId="21" w16cid:durableId="1608536293">
    <w:abstractNumId w:val="13"/>
  </w:num>
  <w:num w:numId="22" w16cid:durableId="215314752">
    <w:abstractNumId w:val="21"/>
  </w:num>
  <w:num w:numId="23" w16cid:durableId="887182896">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099"/>
    <w:rsid w:val="000001AB"/>
    <w:rsid w:val="00000F44"/>
    <w:rsid w:val="00001D52"/>
    <w:rsid w:val="00002901"/>
    <w:rsid w:val="000041E5"/>
    <w:rsid w:val="00006791"/>
    <w:rsid w:val="00010CE0"/>
    <w:rsid w:val="00017A56"/>
    <w:rsid w:val="00017DE9"/>
    <w:rsid w:val="000217A7"/>
    <w:rsid w:val="00025CEB"/>
    <w:rsid w:val="00025F85"/>
    <w:rsid w:val="00026167"/>
    <w:rsid w:val="00027FE4"/>
    <w:rsid w:val="00030099"/>
    <w:rsid w:val="000342CE"/>
    <w:rsid w:val="00036E77"/>
    <w:rsid w:val="0004197B"/>
    <w:rsid w:val="0004265A"/>
    <w:rsid w:val="00042FDB"/>
    <w:rsid w:val="000430F4"/>
    <w:rsid w:val="00045391"/>
    <w:rsid w:val="00046081"/>
    <w:rsid w:val="00046B82"/>
    <w:rsid w:val="00051D2D"/>
    <w:rsid w:val="0005260D"/>
    <w:rsid w:val="0005347C"/>
    <w:rsid w:val="00055B10"/>
    <w:rsid w:val="00057A95"/>
    <w:rsid w:val="000611AB"/>
    <w:rsid w:val="00062433"/>
    <w:rsid w:val="000638BB"/>
    <w:rsid w:val="00063935"/>
    <w:rsid w:val="000661A9"/>
    <w:rsid w:val="00066356"/>
    <w:rsid w:val="00070D8F"/>
    <w:rsid w:val="000765AE"/>
    <w:rsid w:val="00077C68"/>
    <w:rsid w:val="00080F38"/>
    <w:rsid w:val="00081013"/>
    <w:rsid w:val="000813F6"/>
    <w:rsid w:val="000818DF"/>
    <w:rsid w:val="00086427"/>
    <w:rsid w:val="00086831"/>
    <w:rsid w:val="00087064"/>
    <w:rsid w:val="00087C89"/>
    <w:rsid w:val="000902C9"/>
    <w:rsid w:val="00090AD9"/>
    <w:rsid w:val="0009290E"/>
    <w:rsid w:val="00093349"/>
    <w:rsid w:val="00094A51"/>
    <w:rsid w:val="00094AF2"/>
    <w:rsid w:val="00097035"/>
    <w:rsid w:val="000975EF"/>
    <w:rsid w:val="000A1EBE"/>
    <w:rsid w:val="000A2032"/>
    <w:rsid w:val="000A2DC9"/>
    <w:rsid w:val="000A57C5"/>
    <w:rsid w:val="000B3E8B"/>
    <w:rsid w:val="000B51E0"/>
    <w:rsid w:val="000B68E2"/>
    <w:rsid w:val="000C22A2"/>
    <w:rsid w:val="000C3566"/>
    <w:rsid w:val="000C624D"/>
    <w:rsid w:val="000C7BAE"/>
    <w:rsid w:val="000D243B"/>
    <w:rsid w:val="000D2E31"/>
    <w:rsid w:val="000D3911"/>
    <w:rsid w:val="000D6111"/>
    <w:rsid w:val="000E015A"/>
    <w:rsid w:val="000E20E5"/>
    <w:rsid w:val="000E34BF"/>
    <w:rsid w:val="000E7318"/>
    <w:rsid w:val="000F083B"/>
    <w:rsid w:val="000F20C0"/>
    <w:rsid w:val="000F43BB"/>
    <w:rsid w:val="000F4C32"/>
    <w:rsid w:val="000F5CC9"/>
    <w:rsid w:val="000F60A6"/>
    <w:rsid w:val="000F6CA8"/>
    <w:rsid w:val="00100B87"/>
    <w:rsid w:val="00101BA9"/>
    <w:rsid w:val="001042B6"/>
    <w:rsid w:val="00104CE1"/>
    <w:rsid w:val="0010626E"/>
    <w:rsid w:val="0010633F"/>
    <w:rsid w:val="001117D5"/>
    <w:rsid w:val="00113364"/>
    <w:rsid w:val="001142FF"/>
    <w:rsid w:val="00115EAD"/>
    <w:rsid w:val="001174A5"/>
    <w:rsid w:val="00117A91"/>
    <w:rsid w:val="00122496"/>
    <w:rsid w:val="00122697"/>
    <w:rsid w:val="00123DF1"/>
    <w:rsid w:val="00124D32"/>
    <w:rsid w:val="001261F7"/>
    <w:rsid w:val="00130356"/>
    <w:rsid w:val="00130B5E"/>
    <w:rsid w:val="00131758"/>
    <w:rsid w:val="00132840"/>
    <w:rsid w:val="001371D3"/>
    <w:rsid w:val="00137C12"/>
    <w:rsid w:val="00142FE7"/>
    <w:rsid w:val="00145D0F"/>
    <w:rsid w:val="00146CE9"/>
    <w:rsid w:val="0014793C"/>
    <w:rsid w:val="00147C40"/>
    <w:rsid w:val="00151EC9"/>
    <w:rsid w:val="00152081"/>
    <w:rsid w:val="001526B5"/>
    <w:rsid w:val="00153C40"/>
    <w:rsid w:val="00155400"/>
    <w:rsid w:val="00161176"/>
    <w:rsid w:val="001630A3"/>
    <w:rsid w:val="00164695"/>
    <w:rsid w:val="001647F6"/>
    <w:rsid w:val="00165F3F"/>
    <w:rsid w:val="00166CBB"/>
    <w:rsid w:val="00167CBA"/>
    <w:rsid w:val="00170474"/>
    <w:rsid w:val="00170C3C"/>
    <w:rsid w:val="00171C6D"/>
    <w:rsid w:val="00173F91"/>
    <w:rsid w:val="00174978"/>
    <w:rsid w:val="001749EA"/>
    <w:rsid w:val="00176927"/>
    <w:rsid w:val="00180681"/>
    <w:rsid w:val="00182303"/>
    <w:rsid w:val="001839CF"/>
    <w:rsid w:val="001839F4"/>
    <w:rsid w:val="0018619F"/>
    <w:rsid w:val="00187D83"/>
    <w:rsid w:val="001920A9"/>
    <w:rsid w:val="001957E1"/>
    <w:rsid w:val="001964AE"/>
    <w:rsid w:val="0019667D"/>
    <w:rsid w:val="00197016"/>
    <w:rsid w:val="001A2A53"/>
    <w:rsid w:val="001A409D"/>
    <w:rsid w:val="001A4204"/>
    <w:rsid w:val="001A4D6E"/>
    <w:rsid w:val="001A7019"/>
    <w:rsid w:val="001A726C"/>
    <w:rsid w:val="001A73AF"/>
    <w:rsid w:val="001A7B89"/>
    <w:rsid w:val="001B049C"/>
    <w:rsid w:val="001B1128"/>
    <w:rsid w:val="001B12BE"/>
    <w:rsid w:val="001B42DD"/>
    <w:rsid w:val="001B4D25"/>
    <w:rsid w:val="001B6545"/>
    <w:rsid w:val="001B71B2"/>
    <w:rsid w:val="001B7A0B"/>
    <w:rsid w:val="001B7CF1"/>
    <w:rsid w:val="001C0C75"/>
    <w:rsid w:val="001C0CA9"/>
    <w:rsid w:val="001C0D1E"/>
    <w:rsid w:val="001C10FE"/>
    <w:rsid w:val="001C1F90"/>
    <w:rsid w:val="001C2324"/>
    <w:rsid w:val="001C365D"/>
    <w:rsid w:val="001C5906"/>
    <w:rsid w:val="001C5B74"/>
    <w:rsid w:val="001C6271"/>
    <w:rsid w:val="001C72EB"/>
    <w:rsid w:val="001C783C"/>
    <w:rsid w:val="001D0365"/>
    <w:rsid w:val="001D0E68"/>
    <w:rsid w:val="001D170E"/>
    <w:rsid w:val="001D210C"/>
    <w:rsid w:val="001D253D"/>
    <w:rsid w:val="001D363E"/>
    <w:rsid w:val="001D4E9A"/>
    <w:rsid w:val="001D7F86"/>
    <w:rsid w:val="001E0418"/>
    <w:rsid w:val="001E056B"/>
    <w:rsid w:val="001E24FE"/>
    <w:rsid w:val="001E5EF3"/>
    <w:rsid w:val="001E7469"/>
    <w:rsid w:val="001E7D69"/>
    <w:rsid w:val="001F0980"/>
    <w:rsid w:val="001F138D"/>
    <w:rsid w:val="001F4BC6"/>
    <w:rsid w:val="001F4C64"/>
    <w:rsid w:val="001F646D"/>
    <w:rsid w:val="001F73C2"/>
    <w:rsid w:val="0020075A"/>
    <w:rsid w:val="00201376"/>
    <w:rsid w:val="00203137"/>
    <w:rsid w:val="00204482"/>
    <w:rsid w:val="00204556"/>
    <w:rsid w:val="002105F5"/>
    <w:rsid w:val="0021224C"/>
    <w:rsid w:val="0021348A"/>
    <w:rsid w:val="002139AB"/>
    <w:rsid w:val="00214438"/>
    <w:rsid w:val="00214DC9"/>
    <w:rsid w:val="00215067"/>
    <w:rsid w:val="00221852"/>
    <w:rsid w:val="00224226"/>
    <w:rsid w:val="00226D34"/>
    <w:rsid w:val="00226E46"/>
    <w:rsid w:val="00230949"/>
    <w:rsid w:val="002309F8"/>
    <w:rsid w:val="00233224"/>
    <w:rsid w:val="0023699E"/>
    <w:rsid w:val="00236EE6"/>
    <w:rsid w:val="00240C6B"/>
    <w:rsid w:val="002414E1"/>
    <w:rsid w:val="00244A57"/>
    <w:rsid w:val="00245CBE"/>
    <w:rsid w:val="00247370"/>
    <w:rsid w:val="00253776"/>
    <w:rsid w:val="00253C4F"/>
    <w:rsid w:val="0025490B"/>
    <w:rsid w:val="0025785B"/>
    <w:rsid w:val="00260B42"/>
    <w:rsid w:val="002614B2"/>
    <w:rsid w:val="00262B7B"/>
    <w:rsid w:val="0026658B"/>
    <w:rsid w:val="00270178"/>
    <w:rsid w:val="002708A1"/>
    <w:rsid w:val="0027182C"/>
    <w:rsid w:val="002757FD"/>
    <w:rsid w:val="00275C24"/>
    <w:rsid w:val="0027696F"/>
    <w:rsid w:val="00277316"/>
    <w:rsid w:val="00277A18"/>
    <w:rsid w:val="00281362"/>
    <w:rsid w:val="002835AD"/>
    <w:rsid w:val="00283790"/>
    <w:rsid w:val="00286210"/>
    <w:rsid w:val="002873D0"/>
    <w:rsid w:val="00290AD6"/>
    <w:rsid w:val="002940E5"/>
    <w:rsid w:val="00297884"/>
    <w:rsid w:val="002A2437"/>
    <w:rsid w:val="002A35BC"/>
    <w:rsid w:val="002A3B04"/>
    <w:rsid w:val="002A4958"/>
    <w:rsid w:val="002B2160"/>
    <w:rsid w:val="002B2EC7"/>
    <w:rsid w:val="002B32DA"/>
    <w:rsid w:val="002B43AA"/>
    <w:rsid w:val="002B4E32"/>
    <w:rsid w:val="002C33DF"/>
    <w:rsid w:val="002C3E1E"/>
    <w:rsid w:val="002D0C2D"/>
    <w:rsid w:val="002D1697"/>
    <w:rsid w:val="002D32B7"/>
    <w:rsid w:val="002D3837"/>
    <w:rsid w:val="002D76FA"/>
    <w:rsid w:val="002E0B7F"/>
    <w:rsid w:val="002E24C4"/>
    <w:rsid w:val="002F032E"/>
    <w:rsid w:val="002F0B53"/>
    <w:rsid w:val="002F1109"/>
    <w:rsid w:val="002F175E"/>
    <w:rsid w:val="002F5B25"/>
    <w:rsid w:val="002F797D"/>
    <w:rsid w:val="00300828"/>
    <w:rsid w:val="00301246"/>
    <w:rsid w:val="00303004"/>
    <w:rsid w:val="00305E94"/>
    <w:rsid w:val="00306B88"/>
    <w:rsid w:val="00312307"/>
    <w:rsid w:val="00312F72"/>
    <w:rsid w:val="003133CF"/>
    <w:rsid w:val="00313F13"/>
    <w:rsid w:val="00314135"/>
    <w:rsid w:val="00321A90"/>
    <w:rsid w:val="00322136"/>
    <w:rsid w:val="0032362E"/>
    <w:rsid w:val="00326785"/>
    <w:rsid w:val="00327516"/>
    <w:rsid w:val="00331234"/>
    <w:rsid w:val="00331270"/>
    <w:rsid w:val="00334AE2"/>
    <w:rsid w:val="00334C55"/>
    <w:rsid w:val="00335460"/>
    <w:rsid w:val="00340010"/>
    <w:rsid w:val="00340683"/>
    <w:rsid w:val="00341D43"/>
    <w:rsid w:val="00343DBA"/>
    <w:rsid w:val="00351BFB"/>
    <w:rsid w:val="00352E40"/>
    <w:rsid w:val="00354125"/>
    <w:rsid w:val="00355546"/>
    <w:rsid w:val="00362F90"/>
    <w:rsid w:val="0036333A"/>
    <w:rsid w:val="003656B0"/>
    <w:rsid w:val="003659FC"/>
    <w:rsid w:val="0036639A"/>
    <w:rsid w:val="00366532"/>
    <w:rsid w:val="00370503"/>
    <w:rsid w:val="003716D0"/>
    <w:rsid w:val="003717CF"/>
    <w:rsid w:val="00372F4E"/>
    <w:rsid w:val="0038023C"/>
    <w:rsid w:val="003803F1"/>
    <w:rsid w:val="00386B98"/>
    <w:rsid w:val="00386C0C"/>
    <w:rsid w:val="00387E22"/>
    <w:rsid w:val="00390C60"/>
    <w:rsid w:val="00391D9B"/>
    <w:rsid w:val="00392BEB"/>
    <w:rsid w:val="00393FB9"/>
    <w:rsid w:val="00395CBE"/>
    <w:rsid w:val="00397E61"/>
    <w:rsid w:val="003A272F"/>
    <w:rsid w:val="003A31DC"/>
    <w:rsid w:val="003A348B"/>
    <w:rsid w:val="003A4623"/>
    <w:rsid w:val="003A7466"/>
    <w:rsid w:val="003B4725"/>
    <w:rsid w:val="003B7093"/>
    <w:rsid w:val="003C0029"/>
    <w:rsid w:val="003C1F60"/>
    <w:rsid w:val="003C4749"/>
    <w:rsid w:val="003C552A"/>
    <w:rsid w:val="003C688E"/>
    <w:rsid w:val="003C77EA"/>
    <w:rsid w:val="003D032A"/>
    <w:rsid w:val="003D53A2"/>
    <w:rsid w:val="003D5763"/>
    <w:rsid w:val="003D7C0D"/>
    <w:rsid w:val="003D7F33"/>
    <w:rsid w:val="003E1CF8"/>
    <w:rsid w:val="003E282A"/>
    <w:rsid w:val="003E4F13"/>
    <w:rsid w:val="003F1C88"/>
    <w:rsid w:val="003F2985"/>
    <w:rsid w:val="003F2AAB"/>
    <w:rsid w:val="003F2C8A"/>
    <w:rsid w:val="003F3ABA"/>
    <w:rsid w:val="003F3E4B"/>
    <w:rsid w:val="003F3EAA"/>
    <w:rsid w:val="003F5EFE"/>
    <w:rsid w:val="003F6FA8"/>
    <w:rsid w:val="003F740C"/>
    <w:rsid w:val="0040205E"/>
    <w:rsid w:val="00403570"/>
    <w:rsid w:val="00407B03"/>
    <w:rsid w:val="00410839"/>
    <w:rsid w:val="00410E57"/>
    <w:rsid w:val="00415848"/>
    <w:rsid w:val="004173FD"/>
    <w:rsid w:val="00417C87"/>
    <w:rsid w:val="0042079F"/>
    <w:rsid w:val="00423C4D"/>
    <w:rsid w:val="00424131"/>
    <w:rsid w:val="004261EE"/>
    <w:rsid w:val="0043066A"/>
    <w:rsid w:val="00431D4E"/>
    <w:rsid w:val="004324A4"/>
    <w:rsid w:val="00433E48"/>
    <w:rsid w:val="00435F47"/>
    <w:rsid w:val="00435FE7"/>
    <w:rsid w:val="00436DEF"/>
    <w:rsid w:val="00437C7C"/>
    <w:rsid w:val="00441181"/>
    <w:rsid w:val="004414F7"/>
    <w:rsid w:val="004424A0"/>
    <w:rsid w:val="004456AD"/>
    <w:rsid w:val="0044784B"/>
    <w:rsid w:val="00447F00"/>
    <w:rsid w:val="00447F66"/>
    <w:rsid w:val="0045054B"/>
    <w:rsid w:val="00450E04"/>
    <w:rsid w:val="0045182A"/>
    <w:rsid w:val="004526DD"/>
    <w:rsid w:val="0045497C"/>
    <w:rsid w:val="00460647"/>
    <w:rsid w:val="00460784"/>
    <w:rsid w:val="00461381"/>
    <w:rsid w:val="0046205E"/>
    <w:rsid w:val="004657DE"/>
    <w:rsid w:val="004670E8"/>
    <w:rsid w:val="00474EFA"/>
    <w:rsid w:val="00476E7F"/>
    <w:rsid w:val="0048158B"/>
    <w:rsid w:val="00484E12"/>
    <w:rsid w:val="00485065"/>
    <w:rsid w:val="0048549A"/>
    <w:rsid w:val="00485938"/>
    <w:rsid w:val="00497208"/>
    <w:rsid w:val="004A0C01"/>
    <w:rsid w:val="004A14DF"/>
    <w:rsid w:val="004A4991"/>
    <w:rsid w:val="004A6072"/>
    <w:rsid w:val="004A6C9A"/>
    <w:rsid w:val="004B0CF7"/>
    <w:rsid w:val="004B7AB1"/>
    <w:rsid w:val="004B7DF1"/>
    <w:rsid w:val="004C5E6B"/>
    <w:rsid w:val="004C6287"/>
    <w:rsid w:val="004D11A5"/>
    <w:rsid w:val="004D3089"/>
    <w:rsid w:val="004D5530"/>
    <w:rsid w:val="004D6D71"/>
    <w:rsid w:val="004E0F3B"/>
    <w:rsid w:val="004E2EB8"/>
    <w:rsid w:val="004E330D"/>
    <w:rsid w:val="004E3811"/>
    <w:rsid w:val="004E5271"/>
    <w:rsid w:val="004E6ECB"/>
    <w:rsid w:val="004E7EC7"/>
    <w:rsid w:val="004F0B6E"/>
    <w:rsid w:val="004F1D61"/>
    <w:rsid w:val="004F1F48"/>
    <w:rsid w:val="004F28B9"/>
    <w:rsid w:val="004F3C3C"/>
    <w:rsid w:val="004F5588"/>
    <w:rsid w:val="00500407"/>
    <w:rsid w:val="005027F7"/>
    <w:rsid w:val="00503F2E"/>
    <w:rsid w:val="00504D90"/>
    <w:rsid w:val="00506A67"/>
    <w:rsid w:val="005106A1"/>
    <w:rsid w:val="00510C87"/>
    <w:rsid w:val="00517A71"/>
    <w:rsid w:val="00521058"/>
    <w:rsid w:val="00522352"/>
    <w:rsid w:val="0052562A"/>
    <w:rsid w:val="00525CDA"/>
    <w:rsid w:val="0052680D"/>
    <w:rsid w:val="00527115"/>
    <w:rsid w:val="005274BD"/>
    <w:rsid w:val="005300D2"/>
    <w:rsid w:val="00534772"/>
    <w:rsid w:val="0053506B"/>
    <w:rsid w:val="005363BF"/>
    <w:rsid w:val="00540EE7"/>
    <w:rsid w:val="00542387"/>
    <w:rsid w:val="0054299B"/>
    <w:rsid w:val="00543D18"/>
    <w:rsid w:val="00543F3D"/>
    <w:rsid w:val="00545F1C"/>
    <w:rsid w:val="005519BD"/>
    <w:rsid w:val="00552006"/>
    <w:rsid w:val="00555B0C"/>
    <w:rsid w:val="00556865"/>
    <w:rsid w:val="00561391"/>
    <w:rsid w:val="00562433"/>
    <w:rsid w:val="0056677A"/>
    <w:rsid w:val="00566A13"/>
    <w:rsid w:val="0056727F"/>
    <w:rsid w:val="005726E2"/>
    <w:rsid w:val="00572B03"/>
    <w:rsid w:val="005742F3"/>
    <w:rsid w:val="00576192"/>
    <w:rsid w:val="005768AD"/>
    <w:rsid w:val="00577CCE"/>
    <w:rsid w:val="0058066B"/>
    <w:rsid w:val="00581E15"/>
    <w:rsid w:val="00581F77"/>
    <w:rsid w:val="0058216C"/>
    <w:rsid w:val="00582DE2"/>
    <w:rsid w:val="005837F4"/>
    <w:rsid w:val="00585FF8"/>
    <w:rsid w:val="00590126"/>
    <w:rsid w:val="00590486"/>
    <w:rsid w:val="00592582"/>
    <w:rsid w:val="00593E43"/>
    <w:rsid w:val="0059506A"/>
    <w:rsid w:val="00595221"/>
    <w:rsid w:val="0059522E"/>
    <w:rsid w:val="0059595A"/>
    <w:rsid w:val="00595D85"/>
    <w:rsid w:val="005A0602"/>
    <w:rsid w:val="005A08F5"/>
    <w:rsid w:val="005A1836"/>
    <w:rsid w:val="005A2C1A"/>
    <w:rsid w:val="005B205F"/>
    <w:rsid w:val="005B353E"/>
    <w:rsid w:val="005B4B32"/>
    <w:rsid w:val="005B4EA1"/>
    <w:rsid w:val="005B57AD"/>
    <w:rsid w:val="005B5C9F"/>
    <w:rsid w:val="005B61F4"/>
    <w:rsid w:val="005C00BF"/>
    <w:rsid w:val="005C0C5C"/>
    <w:rsid w:val="005C1AA8"/>
    <w:rsid w:val="005C52EA"/>
    <w:rsid w:val="005D0E0B"/>
    <w:rsid w:val="005D144A"/>
    <w:rsid w:val="005D2472"/>
    <w:rsid w:val="005D71FF"/>
    <w:rsid w:val="005E0FBC"/>
    <w:rsid w:val="005E1783"/>
    <w:rsid w:val="005E1B80"/>
    <w:rsid w:val="005E1F5A"/>
    <w:rsid w:val="005E213E"/>
    <w:rsid w:val="005E23E6"/>
    <w:rsid w:val="005E3D47"/>
    <w:rsid w:val="005E5670"/>
    <w:rsid w:val="005F1561"/>
    <w:rsid w:val="005F19A1"/>
    <w:rsid w:val="005F3670"/>
    <w:rsid w:val="005F46C8"/>
    <w:rsid w:val="005F4DA2"/>
    <w:rsid w:val="005F5DF9"/>
    <w:rsid w:val="005F6372"/>
    <w:rsid w:val="005F658C"/>
    <w:rsid w:val="006000D4"/>
    <w:rsid w:val="00605C2B"/>
    <w:rsid w:val="0060719D"/>
    <w:rsid w:val="00610D3F"/>
    <w:rsid w:val="006130F0"/>
    <w:rsid w:val="00615A20"/>
    <w:rsid w:val="0061739E"/>
    <w:rsid w:val="006200F5"/>
    <w:rsid w:val="00621176"/>
    <w:rsid w:val="00621D90"/>
    <w:rsid w:val="006238BC"/>
    <w:rsid w:val="00623B0C"/>
    <w:rsid w:val="00623B4C"/>
    <w:rsid w:val="00624908"/>
    <w:rsid w:val="006270BB"/>
    <w:rsid w:val="00630AD3"/>
    <w:rsid w:val="0063142F"/>
    <w:rsid w:val="00631E6A"/>
    <w:rsid w:val="00632E29"/>
    <w:rsid w:val="00633420"/>
    <w:rsid w:val="006340D1"/>
    <w:rsid w:val="00635963"/>
    <w:rsid w:val="0063612F"/>
    <w:rsid w:val="0063732D"/>
    <w:rsid w:val="00640562"/>
    <w:rsid w:val="00640A87"/>
    <w:rsid w:val="00641149"/>
    <w:rsid w:val="00641566"/>
    <w:rsid w:val="00642B75"/>
    <w:rsid w:val="0064379E"/>
    <w:rsid w:val="006446E8"/>
    <w:rsid w:val="00645824"/>
    <w:rsid w:val="00645E2F"/>
    <w:rsid w:val="006460C7"/>
    <w:rsid w:val="00647549"/>
    <w:rsid w:val="006512FD"/>
    <w:rsid w:val="00651D1A"/>
    <w:rsid w:val="00653005"/>
    <w:rsid w:val="00654973"/>
    <w:rsid w:val="00655C2A"/>
    <w:rsid w:val="00661C8B"/>
    <w:rsid w:val="00663658"/>
    <w:rsid w:val="0066682C"/>
    <w:rsid w:val="00666ACA"/>
    <w:rsid w:val="0066784B"/>
    <w:rsid w:val="00673497"/>
    <w:rsid w:val="00673ED6"/>
    <w:rsid w:val="006746EA"/>
    <w:rsid w:val="00674CCE"/>
    <w:rsid w:val="0068027A"/>
    <w:rsid w:val="006806BE"/>
    <w:rsid w:val="0068150F"/>
    <w:rsid w:val="0068587E"/>
    <w:rsid w:val="00686D93"/>
    <w:rsid w:val="00687F00"/>
    <w:rsid w:val="00693FA3"/>
    <w:rsid w:val="00694EDF"/>
    <w:rsid w:val="006A174A"/>
    <w:rsid w:val="006A2B0A"/>
    <w:rsid w:val="006A475C"/>
    <w:rsid w:val="006A6290"/>
    <w:rsid w:val="006A7315"/>
    <w:rsid w:val="006B1516"/>
    <w:rsid w:val="006B19AF"/>
    <w:rsid w:val="006B2E9F"/>
    <w:rsid w:val="006B3F3F"/>
    <w:rsid w:val="006B4744"/>
    <w:rsid w:val="006C1056"/>
    <w:rsid w:val="006C1E80"/>
    <w:rsid w:val="006C3EA8"/>
    <w:rsid w:val="006C7AC5"/>
    <w:rsid w:val="006D052B"/>
    <w:rsid w:val="006D54ED"/>
    <w:rsid w:val="006D55A5"/>
    <w:rsid w:val="006D6F36"/>
    <w:rsid w:val="006E2137"/>
    <w:rsid w:val="006E2529"/>
    <w:rsid w:val="006E4B56"/>
    <w:rsid w:val="006E5FC6"/>
    <w:rsid w:val="006E65A4"/>
    <w:rsid w:val="006E6B27"/>
    <w:rsid w:val="006E6B65"/>
    <w:rsid w:val="006E6CFE"/>
    <w:rsid w:val="006F0272"/>
    <w:rsid w:val="006F2B26"/>
    <w:rsid w:val="006F3162"/>
    <w:rsid w:val="006F3FF9"/>
    <w:rsid w:val="006F5BD5"/>
    <w:rsid w:val="007000D6"/>
    <w:rsid w:val="007005D9"/>
    <w:rsid w:val="0070122A"/>
    <w:rsid w:val="00702926"/>
    <w:rsid w:val="00702962"/>
    <w:rsid w:val="00703285"/>
    <w:rsid w:val="00703E1E"/>
    <w:rsid w:val="0070464C"/>
    <w:rsid w:val="00705E79"/>
    <w:rsid w:val="0070739A"/>
    <w:rsid w:val="007073E9"/>
    <w:rsid w:val="0070779B"/>
    <w:rsid w:val="007109E0"/>
    <w:rsid w:val="00716A56"/>
    <w:rsid w:val="0072110A"/>
    <w:rsid w:val="00722984"/>
    <w:rsid w:val="00722AD6"/>
    <w:rsid w:val="00725360"/>
    <w:rsid w:val="00726D4E"/>
    <w:rsid w:val="007270A0"/>
    <w:rsid w:val="00727591"/>
    <w:rsid w:val="007275B2"/>
    <w:rsid w:val="007305FE"/>
    <w:rsid w:val="00730BF1"/>
    <w:rsid w:val="00734742"/>
    <w:rsid w:val="007347A3"/>
    <w:rsid w:val="00735FEB"/>
    <w:rsid w:val="007371F2"/>
    <w:rsid w:val="00737B8F"/>
    <w:rsid w:val="00740F31"/>
    <w:rsid w:val="007429D5"/>
    <w:rsid w:val="00743786"/>
    <w:rsid w:val="007456D2"/>
    <w:rsid w:val="00745B61"/>
    <w:rsid w:val="00747A5F"/>
    <w:rsid w:val="00751E34"/>
    <w:rsid w:val="0075269D"/>
    <w:rsid w:val="00753BBD"/>
    <w:rsid w:val="007541E5"/>
    <w:rsid w:val="00754222"/>
    <w:rsid w:val="007563EF"/>
    <w:rsid w:val="00757553"/>
    <w:rsid w:val="00759E8D"/>
    <w:rsid w:val="00760F7D"/>
    <w:rsid w:val="007618B6"/>
    <w:rsid w:val="00765E7B"/>
    <w:rsid w:val="00767461"/>
    <w:rsid w:val="00767F32"/>
    <w:rsid w:val="00767FDE"/>
    <w:rsid w:val="0077176F"/>
    <w:rsid w:val="007756F2"/>
    <w:rsid w:val="007758CB"/>
    <w:rsid w:val="00777FB9"/>
    <w:rsid w:val="0078006E"/>
    <w:rsid w:val="00783CBD"/>
    <w:rsid w:val="0078438E"/>
    <w:rsid w:val="00784414"/>
    <w:rsid w:val="007861CB"/>
    <w:rsid w:val="007919E5"/>
    <w:rsid w:val="00791BB3"/>
    <w:rsid w:val="0079391B"/>
    <w:rsid w:val="00795BE1"/>
    <w:rsid w:val="00797118"/>
    <w:rsid w:val="00797A00"/>
    <w:rsid w:val="00797CA7"/>
    <w:rsid w:val="007A0606"/>
    <w:rsid w:val="007A193D"/>
    <w:rsid w:val="007A3B16"/>
    <w:rsid w:val="007A5CA6"/>
    <w:rsid w:val="007A6A10"/>
    <w:rsid w:val="007A6CAB"/>
    <w:rsid w:val="007A72C3"/>
    <w:rsid w:val="007A73F3"/>
    <w:rsid w:val="007B1C85"/>
    <w:rsid w:val="007B1D11"/>
    <w:rsid w:val="007B3FE2"/>
    <w:rsid w:val="007B4FE6"/>
    <w:rsid w:val="007B7B56"/>
    <w:rsid w:val="007C21A6"/>
    <w:rsid w:val="007C2DF3"/>
    <w:rsid w:val="007C453C"/>
    <w:rsid w:val="007C6056"/>
    <w:rsid w:val="007C6155"/>
    <w:rsid w:val="007C7E4B"/>
    <w:rsid w:val="007C7F83"/>
    <w:rsid w:val="007D0425"/>
    <w:rsid w:val="007D12E0"/>
    <w:rsid w:val="007D4A66"/>
    <w:rsid w:val="007D6811"/>
    <w:rsid w:val="007D6BA1"/>
    <w:rsid w:val="007E0123"/>
    <w:rsid w:val="007E4259"/>
    <w:rsid w:val="007E42C7"/>
    <w:rsid w:val="007E45F9"/>
    <w:rsid w:val="007E7A88"/>
    <w:rsid w:val="007F1269"/>
    <w:rsid w:val="007F1C21"/>
    <w:rsid w:val="007F3457"/>
    <w:rsid w:val="007F4CB2"/>
    <w:rsid w:val="007F59B4"/>
    <w:rsid w:val="007F6C22"/>
    <w:rsid w:val="00801585"/>
    <w:rsid w:val="00801F67"/>
    <w:rsid w:val="00801F98"/>
    <w:rsid w:val="00802D08"/>
    <w:rsid w:val="0080520F"/>
    <w:rsid w:val="00806B4D"/>
    <w:rsid w:val="00810499"/>
    <w:rsid w:val="00810B1C"/>
    <w:rsid w:val="00810E73"/>
    <w:rsid w:val="0081301B"/>
    <w:rsid w:val="008136AD"/>
    <w:rsid w:val="00813A21"/>
    <w:rsid w:val="0081469F"/>
    <w:rsid w:val="00815EE5"/>
    <w:rsid w:val="00821418"/>
    <w:rsid w:val="00821E2D"/>
    <w:rsid w:val="008245A7"/>
    <w:rsid w:val="008261F9"/>
    <w:rsid w:val="008300F0"/>
    <w:rsid w:val="00830C90"/>
    <w:rsid w:val="0083392D"/>
    <w:rsid w:val="00834172"/>
    <w:rsid w:val="00835A14"/>
    <w:rsid w:val="008402EB"/>
    <w:rsid w:val="0084116E"/>
    <w:rsid w:val="0084124A"/>
    <w:rsid w:val="0084139B"/>
    <w:rsid w:val="00846190"/>
    <w:rsid w:val="00847650"/>
    <w:rsid w:val="00852F88"/>
    <w:rsid w:val="00854C51"/>
    <w:rsid w:val="00854CEC"/>
    <w:rsid w:val="00856E1B"/>
    <w:rsid w:val="008608F9"/>
    <w:rsid w:val="008609F2"/>
    <w:rsid w:val="00861179"/>
    <w:rsid w:val="00861C6C"/>
    <w:rsid w:val="00863B58"/>
    <w:rsid w:val="00863ECA"/>
    <w:rsid w:val="0086513E"/>
    <w:rsid w:val="0086670E"/>
    <w:rsid w:val="00867D86"/>
    <w:rsid w:val="0087041D"/>
    <w:rsid w:val="00871D95"/>
    <w:rsid w:val="0087340C"/>
    <w:rsid w:val="00877CC6"/>
    <w:rsid w:val="008815B7"/>
    <w:rsid w:val="00883A58"/>
    <w:rsid w:val="00885D40"/>
    <w:rsid w:val="00886EC2"/>
    <w:rsid w:val="00887423"/>
    <w:rsid w:val="0089064E"/>
    <w:rsid w:val="00890AF4"/>
    <w:rsid w:val="00891DBC"/>
    <w:rsid w:val="00892424"/>
    <w:rsid w:val="008931CD"/>
    <w:rsid w:val="0089511F"/>
    <w:rsid w:val="00895E14"/>
    <w:rsid w:val="008966CD"/>
    <w:rsid w:val="008972EB"/>
    <w:rsid w:val="00897D81"/>
    <w:rsid w:val="008A2066"/>
    <w:rsid w:val="008A4C35"/>
    <w:rsid w:val="008A51B4"/>
    <w:rsid w:val="008A55B9"/>
    <w:rsid w:val="008A5BA1"/>
    <w:rsid w:val="008B0DD5"/>
    <w:rsid w:val="008B215A"/>
    <w:rsid w:val="008B4A74"/>
    <w:rsid w:val="008B63A5"/>
    <w:rsid w:val="008B66DA"/>
    <w:rsid w:val="008C0DC0"/>
    <w:rsid w:val="008C21FD"/>
    <w:rsid w:val="008C3B90"/>
    <w:rsid w:val="008C5800"/>
    <w:rsid w:val="008C6282"/>
    <w:rsid w:val="008C6811"/>
    <w:rsid w:val="008C762A"/>
    <w:rsid w:val="008D0683"/>
    <w:rsid w:val="008D5EEC"/>
    <w:rsid w:val="008E1BD2"/>
    <w:rsid w:val="008E3176"/>
    <w:rsid w:val="008E3C69"/>
    <w:rsid w:val="008E4064"/>
    <w:rsid w:val="008E4CEF"/>
    <w:rsid w:val="008E4E72"/>
    <w:rsid w:val="008F039F"/>
    <w:rsid w:val="008F6CBA"/>
    <w:rsid w:val="00900C8B"/>
    <w:rsid w:val="00900D9B"/>
    <w:rsid w:val="00900FAA"/>
    <w:rsid w:val="0090198B"/>
    <w:rsid w:val="00901A8C"/>
    <w:rsid w:val="00904EA8"/>
    <w:rsid w:val="009053FD"/>
    <w:rsid w:val="00906966"/>
    <w:rsid w:val="009105D2"/>
    <w:rsid w:val="009131C3"/>
    <w:rsid w:val="00914445"/>
    <w:rsid w:val="00921962"/>
    <w:rsid w:val="00924F95"/>
    <w:rsid w:val="00926F9B"/>
    <w:rsid w:val="00927FEF"/>
    <w:rsid w:val="00931007"/>
    <w:rsid w:val="00931811"/>
    <w:rsid w:val="00933460"/>
    <w:rsid w:val="0094132A"/>
    <w:rsid w:val="00941E2B"/>
    <w:rsid w:val="00942438"/>
    <w:rsid w:val="00942641"/>
    <w:rsid w:val="00945E88"/>
    <w:rsid w:val="009468EC"/>
    <w:rsid w:val="00950D3D"/>
    <w:rsid w:val="00952BEF"/>
    <w:rsid w:val="00954F01"/>
    <w:rsid w:val="00955DAC"/>
    <w:rsid w:val="009568E8"/>
    <w:rsid w:val="009578E6"/>
    <w:rsid w:val="009607EC"/>
    <w:rsid w:val="0096188E"/>
    <w:rsid w:val="00962929"/>
    <w:rsid w:val="00962B21"/>
    <w:rsid w:val="00962EE3"/>
    <w:rsid w:val="00966486"/>
    <w:rsid w:val="00966636"/>
    <w:rsid w:val="009666F7"/>
    <w:rsid w:val="00970E8C"/>
    <w:rsid w:val="00971CEF"/>
    <w:rsid w:val="00972784"/>
    <w:rsid w:val="009772B8"/>
    <w:rsid w:val="00977C47"/>
    <w:rsid w:val="00983CA6"/>
    <w:rsid w:val="00984145"/>
    <w:rsid w:val="009846A2"/>
    <w:rsid w:val="0098518C"/>
    <w:rsid w:val="00985886"/>
    <w:rsid w:val="0098671B"/>
    <w:rsid w:val="00990543"/>
    <w:rsid w:val="00991991"/>
    <w:rsid w:val="00991F19"/>
    <w:rsid w:val="009935EE"/>
    <w:rsid w:val="009A0664"/>
    <w:rsid w:val="009A0E27"/>
    <w:rsid w:val="009A1C3C"/>
    <w:rsid w:val="009A4581"/>
    <w:rsid w:val="009A5497"/>
    <w:rsid w:val="009A5F52"/>
    <w:rsid w:val="009B1E97"/>
    <w:rsid w:val="009B29F2"/>
    <w:rsid w:val="009B3D13"/>
    <w:rsid w:val="009B4376"/>
    <w:rsid w:val="009B59FC"/>
    <w:rsid w:val="009B6CBC"/>
    <w:rsid w:val="009C0FAF"/>
    <w:rsid w:val="009C17E3"/>
    <w:rsid w:val="009C3C04"/>
    <w:rsid w:val="009C40EA"/>
    <w:rsid w:val="009C647B"/>
    <w:rsid w:val="009C6ADD"/>
    <w:rsid w:val="009C705A"/>
    <w:rsid w:val="009D2644"/>
    <w:rsid w:val="009D2F94"/>
    <w:rsid w:val="009D3458"/>
    <w:rsid w:val="009D59A9"/>
    <w:rsid w:val="009D7157"/>
    <w:rsid w:val="009D7399"/>
    <w:rsid w:val="009E1FA7"/>
    <w:rsid w:val="009E2AC4"/>
    <w:rsid w:val="009E75B1"/>
    <w:rsid w:val="009F3621"/>
    <w:rsid w:val="009F405F"/>
    <w:rsid w:val="009F4992"/>
    <w:rsid w:val="009F7363"/>
    <w:rsid w:val="00A01E96"/>
    <w:rsid w:val="00A02E51"/>
    <w:rsid w:val="00A07D15"/>
    <w:rsid w:val="00A12271"/>
    <w:rsid w:val="00A1231C"/>
    <w:rsid w:val="00A13AEC"/>
    <w:rsid w:val="00A13F34"/>
    <w:rsid w:val="00A14EA1"/>
    <w:rsid w:val="00A154D4"/>
    <w:rsid w:val="00A157B1"/>
    <w:rsid w:val="00A176A8"/>
    <w:rsid w:val="00A20115"/>
    <w:rsid w:val="00A240FB"/>
    <w:rsid w:val="00A249B2"/>
    <w:rsid w:val="00A261A8"/>
    <w:rsid w:val="00A302E7"/>
    <w:rsid w:val="00A30773"/>
    <w:rsid w:val="00A31851"/>
    <w:rsid w:val="00A31C0B"/>
    <w:rsid w:val="00A31D79"/>
    <w:rsid w:val="00A32A49"/>
    <w:rsid w:val="00A34225"/>
    <w:rsid w:val="00A345B8"/>
    <w:rsid w:val="00A35A7C"/>
    <w:rsid w:val="00A4282B"/>
    <w:rsid w:val="00A434B1"/>
    <w:rsid w:val="00A439FE"/>
    <w:rsid w:val="00A4460F"/>
    <w:rsid w:val="00A4528A"/>
    <w:rsid w:val="00A46C3A"/>
    <w:rsid w:val="00A4736C"/>
    <w:rsid w:val="00A51266"/>
    <w:rsid w:val="00A52C83"/>
    <w:rsid w:val="00A53769"/>
    <w:rsid w:val="00A546EF"/>
    <w:rsid w:val="00A6182F"/>
    <w:rsid w:val="00A619C1"/>
    <w:rsid w:val="00A624CB"/>
    <w:rsid w:val="00A63698"/>
    <w:rsid w:val="00A6392B"/>
    <w:rsid w:val="00A64CD7"/>
    <w:rsid w:val="00A66281"/>
    <w:rsid w:val="00A70DAD"/>
    <w:rsid w:val="00A74DF4"/>
    <w:rsid w:val="00A751E9"/>
    <w:rsid w:val="00A834B0"/>
    <w:rsid w:val="00A8438A"/>
    <w:rsid w:val="00A85438"/>
    <w:rsid w:val="00A856A3"/>
    <w:rsid w:val="00A87AC5"/>
    <w:rsid w:val="00A87D14"/>
    <w:rsid w:val="00A87E56"/>
    <w:rsid w:val="00A928B0"/>
    <w:rsid w:val="00A93601"/>
    <w:rsid w:val="00A94D6D"/>
    <w:rsid w:val="00A95698"/>
    <w:rsid w:val="00A96F26"/>
    <w:rsid w:val="00A977C9"/>
    <w:rsid w:val="00A97953"/>
    <w:rsid w:val="00AA13FF"/>
    <w:rsid w:val="00AA2E0E"/>
    <w:rsid w:val="00AA317E"/>
    <w:rsid w:val="00AA3971"/>
    <w:rsid w:val="00AA3972"/>
    <w:rsid w:val="00AA41C1"/>
    <w:rsid w:val="00AA49E2"/>
    <w:rsid w:val="00AA4FDB"/>
    <w:rsid w:val="00AB1F74"/>
    <w:rsid w:val="00AB2AB7"/>
    <w:rsid w:val="00AB307F"/>
    <w:rsid w:val="00AB321E"/>
    <w:rsid w:val="00AB4155"/>
    <w:rsid w:val="00AB4A77"/>
    <w:rsid w:val="00AB4CCA"/>
    <w:rsid w:val="00AB76CD"/>
    <w:rsid w:val="00AC18B9"/>
    <w:rsid w:val="00AC2A4A"/>
    <w:rsid w:val="00AC36A5"/>
    <w:rsid w:val="00AC4F82"/>
    <w:rsid w:val="00AC570D"/>
    <w:rsid w:val="00AC58C9"/>
    <w:rsid w:val="00AD0737"/>
    <w:rsid w:val="00AD457C"/>
    <w:rsid w:val="00AD5012"/>
    <w:rsid w:val="00AD5FF6"/>
    <w:rsid w:val="00AD7356"/>
    <w:rsid w:val="00AE0022"/>
    <w:rsid w:val="00AE25EA"/>
    <w:rsid w:val="00AE7C25"/>
    <w:rsid w:val="00AF100B"/>
    <w:rsid w:val="00AF29FC"/>
    <w:rsid w:val="00AF2AE8"/>
    <w:rsid w:val="00AF5269"/>
    <w:rsid w:val="00AF52E2"/>
    <w:rsid w:val="00AF53C8"/>
    <w:rsid w:val="00AF66BD"/>
    <w:rsid w:val="00B000CE"/>
    <w:rsid w:val="00B00356"/>
    <w:rsid w:val="00B00879"/>
    <w:rsid w:val="00B014A9"/>
    <w:rsid w:val="00B0429A"/>
    <w:rsid w:val="00B04CB1"/>
    <w:rsid w:val="00B12779"/>
    <w:rsid w:val="00B14DA1"/>
    <w:rsid w:val="00B16D30"/>
    <w:rsid w:val="00B210D1"/>
    <w:rsid w:val="00B2426C"/>
    <w:rsid w:val="00B325CC"/>
    <w:rsid w:val="00B332A2"/>
    <w:rsid w:val="00B33909"/>
    <w:rsid w:val="00B3515A"/>
    <w:rsid w:val="00B35E77"/>
    <w:rsid w:val="00B374A3"/>
    <w:rsid w:val="00B431A3"/>
    <w:rsid w:val="00B4409A"/>
    <w:rsid w:val="00B45F30"/>
    <w:rsid w:val="00B46005"/>
    <w:rsid w:val="00B53903"/>
    <w:rsid w:val="00B5578E"/>
    <w:rsid w:val="00B56B7F"/>
    <w:rsid w:val="00B6054B"/>
    <w:rsid w:val="00B61FCB"/>
    <w:rsid w:val="00B64FF5"/>
    <w:rsid w:val="00B65DA3"/>
    <w:rsid w:val="00B6647C"/>
    <w:rsid w:val="00B66976"/>
    <w:rsid w:val="00B67148"/>
    <w:rsid w:val="00B73585"/>
    <w:rsid w:val="00B74392"/>
    <w:rsid w:val="00B75EC6"/>
    <w:rsid w:val="00B75FA3"/>
    <w:rsid w:val="00B762B3"/>
    <w:rsid w:val="00B76585"/>
    <w:rsid w:val="00B84833"/>
    <w:rsid w:val="00B859BD"/>
    <w:rsid w:val="00B920F4"/>
    <w:rsid w:val="00B93382"/>
    <w:rsid w:val="00B94BB6"/>
    <w:rsid w:val="00B9560E"/>
    <w:rsid w:val="00B973A2"/>
    <w:rsid w:val="00BA0040"/>
    <w:rsid w:val="00BA0667"/>
    <w:rsid w:val="00BA06F0"/>
    <w:rsid w:val="00BA6A3C"/>
    <w:rsid w:val="00BA7C4A"/>
    <w:rsid w:val="00BA7F72"/>
    <w:rsid w:val="00BB1789"/>
    <w:rsid w:val="00BB1866"/>
    <w:rsid w:val="00BB1AAA"/>
    <w:rsid w:val="00BB24EF"/>
    <w:rsid w:val="00BB2D34"/>
    <w:rsid w:val="00BB3235"/>
    <w:rsid w:val="00BB5893"/>
    <w:rsid w:val="00BB5C1E"/>
    <w:rsid w:val="00BC0209"/>
    <w:rsid w:val="00BC630F"/>
    <w:rsid w:val="00BC6C1C"/>
    <w:rsid w:val="00BC7CD8"/>
    <w:rsid w:val="00BD0798"/>
    <w:rsid w:val="00BD1D76"/>
    <w:rsid w:val="00BD25D9"/>
    <w:rsid w:val="00BD2C33"/>
    <w:rsid w:val="00BE0645"/>
    <w:rsid w:val="00BE0682"/>
    <w:rsid w:val="00BE0E64"/>
    <w:rsid w:val="00BE14D6"/>
    <w:rsid w:val="00BE1FBB"/>
    <w:rsid w:val="00BE2641"/>
    <w:rsid w:val="00BE31B3"/>
    <w:rsid w:val="00BE3D1E"/>
    <w:rsid w:val="00BE623B"/>
    <w:rsid w:val="00BE6252"/>
    <w:rsid w:val="00BE7457"/>
    <w:rsid w:val="00BF08B2"/>
    <w:rsid w:val="00BF1DB8"/>
    <w:rsid w:val="00BF1E33"/>
    <w:rsid w:val="00BF4447"/>
    <w:rsid w:val="00BF5A54"/>
    <w:rsid w:val="00BF7E7C"/>
    <w:rsid w:val="00C019D0"/>
    <w:rsid w:val="00C04506"/>
    <w:rsid w:val="00C048F7"/>
    <w:rsid w:val="00C0523C"/>
    <w:rsid w:val="00C11BCD"/>
    <w:rsid w:val="00C162E5"/>
    <w:rsid w:val="00C169E4"/>
    <w:rsid w:val="00C22C5C"/>
    <w:rsid w:val="00C3175F"/>
    <w:rsid w:val="00C32B6B"/>
    <w:rsid w:val="00C34DF2"/>
    <w:rsid w:val="00C34EBB"/>
    <w:rsid w:val="00C351F9"/>
    <w:rsid w:val="00C3531C"/>
    <w:rsid w:val="00C3544F"/>
    <w:rsid w:val="00C36B57"/>
    <w:rsid w:val="00C4137F"/>
    <w:rsid w:val="00C455AF"/>
    <w:rsid w:val="00C51DD6"/>
    <w:rsid w:val="00C548E0"/>
    <w:rsid w:val="00C55E01"/>
    <w:rsid w:val="00C56EF5"/>
    <w:rsid w:val="00C601C8"/>
    <w:rsid w:val="00C60B86"/>
    <w:rsid w:val="00C62361"/>
    <w:rsid w:val="00C635F7"/>
    <w:rsid w:val="00C637C9"/>
    <w:rsid w:val="00C6515C"/>
    <w:rsid w:val="00C6570D"/>
    <w:rsid w:val="00C65A0E"/>
    <w:rsid w:val="00C67E71"/>
    <w:rsid w:val="00C70C66"/>
    <w:rsid w:val="00C713FA"/>
    <w:rsid w:val="00C71A91"/>
    <w:rsid w:val="00C74001"/>
    <w:rsid w:val="00C74778"/>
    <w:rsid w:val="00C7498C"/>
    <w:rsid w:val="00C76F30"/>
    <w:rsid w:val="00C80D3E"/>
    <w:rsid w:val="00C80DBD"/>
    <w:rsid w:val="00C83AFD"/>
    <w:rsid w:val="00C90142"/>
    <w:rsid w:val="00C91840"/>
    <w:rsid w:val="00C92BC9"/>
    <w:rsid w:val="00C930E7"/>
    <w:rsid w:val="00C93AE1"/>
    <w:rsid w:val="00C946BB"/>
    <w:rsid w:val="00C96377"/>
    <w:rsid w:val="00C96732"/>
    <w:rsid w:val="00CA0CFB"/>
    <w:rsid w:val="00CA121F"/>
    <w:rsid w:val="00CA1F00"/>
    <w:rsid w:val="00CA251E"/>
    <w:rsid w:val="00CA4151"/>
    <w:rsid w:val="00CA585B"/>
    <w:rsid w:val="00CA6A4E"/>
    <w:rsid w:val="00CB1787"/>
    <w:rsid w:val="00CB2495"/>
    <w:rsid w:val="00CB383F"/>
    <w:rsid w:val="00CB5159"/>
    <w:rsid w:val="00CB54FF"/>
    <w:rsid w:val="00CB5F73"/>
    <w:rsid w:val="00CC17EE"/>
    <w:rsid w:val="00CC3504"/>
    <w:rsid w:val="00CC49C3"/>
    <w:rsid w:val="00CC6D3B"/>
    <w:rsid w:val="00CD0781"/>
    <w:rsid w:val="00CD14D3"/>
    <w:rsid w:val="00CD2305"/>
    <w:rsid w:val="00CD4B83"/>
    <w:rsid w:val="00CD5CE3"/>
    <w:rsid w:val="00CD6407"/>
    <w:rsid w:val="00CD7972"/>
    <w:rsid w:val="00CD7B94"/>
    <w:rsid w:val="00CE15AF"/>
    <w:rsid w:val="00CE22D1"/>
    <w:rsid w:val="00CE40EC"/>
    <w:rsid w:val="00CE4421"/>
    <w:rsid w:val="00CF09CC"/>
    <w:rsid w:val="00CF09F6"/>
    <w:rsid w:val="00CF1022"/>
    <w:rsid w:val="00CF512C"/>
    <w:rsid w:val="00CF7A0F"/>
    <w:rsid w:val="00CF7A91"/>
    <w:rsid w:val="00D0034C"/>
    <w:rsid w:val="00D0134D"/>
    <w:rsid w:val="00D02F73"/>
    <w:rsid w:val="00D10074"/>
    <w:rsid w:val="00D1064F"/>
    <w:rsid w:val="00D17D79"/>
    <w:rsid w:val="00D17E32"/>
    <w:rsid w:val="00D203A8"/>
    <w:rsid w:val="00D25222"/>
    <w:rsid w:val="00D2673E"/>
    <w:rsid w:val="00D300F6"/>
    <w:rsid w:val="00D37357"/>
    <w:rsid w:val="00D4438A"/>
    <w:rsid w:val="00D45FDC"/>
    <w:rsid w:val="00D46F28"/>
    <w:rsid w:val="00D474A9"/>
    <w:rsid w:val="00D5059D"/>
    <w:rsid w:val="00D51E64"/>
    <w:rsid w:val="00D523F2"/>
    <w:rsid w:val="00D53442"/>
    <w:rsid w:val="00D54E2E"/>
    <w:rsid w:val="00D55FE5"/>
    <w:rsid w:val="00D5603E"/>
    <w:rsid w:val="00D56C94"/>
    <w:rsid w:val="00D57C68"/>
    <w:rsid w:val="00D61AFD"/>
    <w:rsid w:val="00D61FEF"/>
    <w:rsid w:val="00D64483"/>
    <w:rsid w:val="00D64CE2"/>
    <w:rsid w:val="00D662A2"/>
    <w:rsid w:val="00D67EC1"/>
    <w:rsid w:val="00D7078F"/>
    <w:rsid w:val="00D71F1B"/>
    <w:rsid w:val="00D723FC"/>
    <w:rsid w:val="00D75F93"/>
    <w:rsid w:val="00D81A6F"/>
    <w:rsid w:val="00D826D0"/>
    <w:rsid w:val="00D834A7"/>
    <w:rsid w:val="00D910F7"/>
    <w:rsid w:val="00D91560"/>
    <w:rsid w:val="00D91807"/>
    <w:rsid w:val="00D918FE"/>
    <w:rsid w:val="00D92FEC"/>
    <w:rsid w:val="00DA16FB"/>
    <w:rsid w:val="00DA2413"/>
    <w:rsid w:val="00DA2549"/>
    <w:rsid w:val="00DA37F8"/>
    <w:rsid w:val="00DA3C59"/>
    <w:rsid w:val="00DA6AA5"/>
    <w:rsid w:val="00DA7AA9"/>
    <w:rsid w:val="00DB0797"/>
    <w:rsid w:val="00DB0894"/>
    <w:rsid w:val="00DB3172"/>
    <w:rsid w:val="00DB611A"/>
    <w:rsid w:val="00DB7515"/>
    <w:rsid w:val="00DB7CCA"/>
    <w:rsid w:val="00DC32DB"/>
    <w:rsid w:val="00DC5C1D"/>
    <w:rsid w:val="00DC5C1E"/>
    <w:rsid w:val="00DC6F50"/>
    <w:rsid w:val="00DC79D2"/>
    <w:rsid w:val="00DC7CC0"/>
    <w:rsid w:val="00DD09E0"/>
    <w:rsid w:val="00DD12CA"/>
    <w:rsid w:val="00DD1772"/>
    <w:rsid w:val="00DD2E41"/>
    <w:rsid w:val="00DD429C"/>
    <w:rsid w:val="00DD5133"/>
    <w:rsid w:val="00DE15B7"/>
    <w:rsid w:val="00DE213F"/>
    <w:rsid w:val="00DF2606"/>
    <w:rsid w:val="00DF36C7"/>
    <w:rsid w:val="00DF4FCE"/>
    <w:rsid w:val="00DF5390"/>
    <w:rsid w:val="00DF5BF3"/>
    <w:rsid w:val="00DF736D"/>
    <w:rsid w:val="00E01063"/>
    <w:rsid w:val="00E02861"/>
    <w:rsid w:val="00E048C2"/>
    <w:rsid w:val="00E07448"/>
    <w:rsid w:val="00E117E5"/>
    <w:rsid w:val="00E11BAB"/>
    <w:rsid w:val="00E124A5"/>
    <w:rsid w:val="00E145EB"/>
    <w:rsid w:val="00E14919"/>
    <w:rsid w:val="00E15D9C"/>
    <w:rsid w:val="00E16269"/>
    <w:rsid w:val="00E206DD"/>
    <w:rsid w:val="00E21358"/>
    <w:rsid w:val="00E216AB"/>
    <w:rsid w:val="00E2261E"/>
    <w:rsid w:val="00E233C4"/>
    <w:rsid w:val="00E2372D"/>
    <w:rsid w:val="00E2460D"/>
    <w:rsid w:val="00E25AE6"/>
    <w:rsid w:val="00E26236"/>
    <w:rsid w:val="00E266AA"/>
    <w:rsid w:val="00E27AA6"/>
    <w:rsid w:val="00E30174"/>
    <w:rsid w:val="00E30E0D"/>
    <w:rsid w:val="00E31E75"/>
    <w:rsid w:val="00E34FC4"/>
    <w:rsid w:val="00E373C0"/>
    <w:rsid w:val="00E42C21"/>
    <w:rsid w:val="00E45809"/>
    <w:rsid w:val="00E46396"/>
    <w:rsid w:val="00E465AC"/>
    <w:rsid w:val="00E46EE8"/>
    <w:rsid w:val="00E47865"/>
    <w:rsid w:val="00E50543"/>
    <w:rsid w:val="00E52028"/>
    <w:rsid w:val="00E52886"/>
    <w:rsid w:val="00E63BA1"/>
    <w:rsid w:val="00E64447"/>
    <w:rsid w:val="00E65AFD"/>
    <w:rsid w:val="00E672D9"/>
    <w:rsid w:val="00E67410"/>
    <w:rsid w:val="00E711FC"/>
    <w:rsid w:val="00E72E53"/>
    <w:rsid w:val="00E74D64"/>
    <w:rsid w:val="00E763B8"/>
    <w:rsid w:val="00E76D00"/>
    <w:rsid w:val="00E801A6"/>
    <w:rsid w:val="00E80BD3"/>
    <w:rsid w:val="00E80E1B"/>
    <w:rsid w:val="00E82985"/>
    <w:rsid w:val="00E82A96"/>
    <w:rsid w:val="00E8412B"/>
    <w:rsid w:val="00E846F6"/>
    <w:rsid w:val="00E85E85"/>
    <w:rsid w:val="00E86B99"/>
    <w:rsid w:val="00E87E42"/>
    <w:rsid w:val="00EA02D8"/>
    <w:rsid w:val="00EA2540"/>
    <w:rsid w:val="00EA2796"/>
    <w:rsid w:val="00EA2D10"/>
    <w:rsid w:val="00EA3350"/>
    <w:rsid w:val="00EA3976"/>
    <w:rsid w:val="00EA3E0A"/>
    <w:rsid w:val="00EA51EE"/>
    <w:rsid w:val="00EA544B"/>
    <w:rsid w:val="00EA7531"/>
    <w:rsid w:val="00EB0CC8"/>
    <w:rsid w:val="00EB4D09"/>
    <w:rsid w:val="00EB4DAC"/>
    <w:rsid w:val="00EB578A"/>
    <w:rsid w:val="00EB68C4"/>
    <w:rsid w:val="00EB6914"/>
    <w:rsid w:val="00EB6B82"/>
    <w:rsid w:val="00EB7299"/>
    <w:rsid w:val="00EB72D7"/>
    <w:rsid w:val="00EC03D8"/>
    <w:rsid w:val="00EC771C"/>
    <w:rsid w:val="00EC7AC4"/>
    <w:rsid w:val="00ED0E60"/>
    <w:rsid w:val="00ED4770"/>
    <w:rsid w:val="00ED51C3"/>
    <w:rsid w:val="00ED6D79"/>
    <w:rsid w:val="00EE0CB3"/>
    <w:rsid w:val="00EE2A1A"/>
    <w:rsid w:val="00EE3F7E"/>
    <w:rsid w:val="00EE5D44"/>
    <w:rsid w:val="00EE7ADD"/>
    <w:rsid w:val="00EF0B2C"/>
    <w:rsid w:val="00EF0F68"/>
    <w:rsid w:val="00EF10D3"/>
    <w:rsid w:val="00EF2CC7"/>
    <w:rsid w:val="00EF3CA5"/>
    <w:rsid w:val="00EF68E2"/>
    <w:rsid w:val="00F02034"/>
    <w:rsid w:val="00F023EF"/>
    <w:rsid w:val="00F02DD8"/>
    <w:rsid w:val="00F02E19"/>
    <w:rsid w:val="00F03233"/>
    <w:rsid w:val="00F04043"/>
    <w:rsid w:val="00F048B0"/>
    <w:rsid w:val="00F114D7"/>
    <w:rsid w:val="00F11F22"/>
    <w:rsid w:val="00F12DC4"/>
    <w:rsid w:val="00F15292"/>
    <w:rsid w:val="00F16215"/>
    <w:rsid w:val="00F1647C"/>
    <w:rsid w:val="00F164BD"/>
    <w:rsid w:val="00F1772F"/>
    <w:rsid w:val="00F20724"/>
    <w:rsid w:val="00F227F7"/>
    <w:rsid w:val="00F23DAD"/>
    <w:rsid w:val="00F26F55"/>
    <w:rsid w:val="00F27099"/>
    <w:rsid w:val="00F379DA"/>
    <w:rsid w:val="00F4058D"/>
    <w:rsid w:val="00F41AED"/>
    <w:rsid w:val="00F45D65"/>
    <w:rsid w:val="00F45EAE"/>
    <w:rsid w:val="00F46634"/>
    <w:rsid w:val="00F46B73"/>
    <w:rsid w:val="00F51DAC"/>
    <w:rsid w:val="00F5249D"/>
    <w:rsid w:val="00F52691"/>
    <w:rsid w:val="00F57F5D"/>
    <w:rsid w:val="00F62979"/>
    <w:rsid w:val="00F62D12"/>
    <w:rsid w:val="00F635AA"/>
    <w:rsid w:val="00F63D84"/>
    <w:rsid w:val="00F65402"/>
    <w:rsid w:val="00F657B7"/>
    <w:rsid w:val="00F657E1"/>
    <w:rsid w:val="00F66DB8"/>
    <w:rsid w:val="00F66F68"/>
    <w:rsid w:val="00F67A1E"/>
    <w:rsid w:val="00F67CF2"/>
    <w:rsid w:val="00F7034B"/>
    <w:rsid w:val="00F705B6"/>
    <w:rsid w:val="00F706C7"/>
    <w:rsid w:val="00F70EA1"/>
    <w:rsid w:val="00F70F23"/>
    <w:rsid w:val="00F71457"/>
    <w:rsid w:val="00F715CE"/>
    <w:rsid w:val="00F730EE"/>
    <w:rsid w:val="00F733E5"/>
    <w:rsid w:val="00F7687D"/>
    <w:rsid w:val="00F77332"/>
    <w:rsid w:val="00F7745B"/>
    <w:rsid w:val="00F7751E"/>
    <w:rsid w:val="00F81806"/>
    <w:rsid w:val="00F820A0"/>
    <w:rsid w:val="00F83E68"/>
    <w:rsid w:val="00F83E92"/>
    <w:rsid w:val="00F83F46"/>
    <w:rsid w:val="00F85071"/>
    <w:rsid w:val="00F858D0"/>
    <w:rsid w:val="00F86B6C"/>
    <w:rsid w:val="00F90934"/>
    <w:rsid w:val="00F929C2"/>
    <w:rsid w:val="00F95581"/>
    <w:rsid w:val="00FA0C40"/>
    <w:rsid w:val="00FA42EF"/>
    <w:rsid w:val="00FA4757"/>
    <w:rsid w:val="00FA5660"/>
    <w:rsid w:val="00FB062E"/>
    <w:rsid w:val="00FB3167"/>
    <w:rsid w:val="00FB73BF"/>
    <w:rsid w:val="00FB73D4"/>
    <w:rsid w:val="00FB7707"/>
    <w:rsid w:val="00FC1383"/>
    <w:rsid w:val="00FC2151"/>
    <w:rsid w:val="00FC2F06"/>
    <w:rsid w:val="00FC2FF4"/>
    <w:rsid w:val="00FC30EC"/>
    <w:rsid w:val="00FC325A"/>
    <w:rsid w:val="00FC57FF"/>
    <w:rsid w:val="00FC6786"/>
    <w:rsid w:val="00FC6BA4"/>
    <w:rsid w:val="00FD0BF7"/>
    <w:rsid w:val="00FD2467"/>
    <w:rsid w:val="00FD3146"/>
    <w:rsid w:val="00FD347D"/>
    <w:rsid w:val="00FD7853"/>
    <w:rsid w:val="00FE00BB"/>
    <w:rsid w:val="00FE16C7"/>
    <w:rsid w:val="00FE3647"/>
    <w:rsid w:val="00FE4A14"/>
    <w:rsid w:val="00FE6128"/>
    <w:rsid w:val="00FF1F45"/>
    <w:rsid w:val="00FF1FB8"/>
    <w:rsid w:val="00FF38E2"/>
    <w:rsid w:val="0180A82B"/>
    <w:rsid w:val="01E24F11"/>
    <w:rsid w:val="029E81B2"/>
    <w:rsid w:val="032651E5"/>
    <w:rsid w:val="0333895B"/>
    <w:rsid w:val="03766E31"/>
    <w:rsid w:val="0417266B"/>
    <w:rsid w:val="049FEE73"/>
    <w:rsid w:val="04A0A4E1"/>
    <w:rsid w:val="04E7923D"/>
    <w:rsid w:val="06AEFFB2"/>
    <w:rsid w:val="06FE4F1F"/>
    <w:rsid w:val="07CC0A4F"/>
    <w:rsid w:val="07E56593"/>
    <w:rsid w:val="07EB9E54"/>
    <w:rsid w:val="07F570E4"/>
    <w:rsid w:val="083C67DE"/>
    <w:rsid w:val="09E5F176"/>
    <w:rsid w:val="0B94D35C"/>
    <w:rsid w:val="0C6A7522"/>
    <w:rsid w:val="0DA043D3"/>
    <w:rsid w:val="0E7B6AE0"/>
    <w:rsid w:val="0E987F2E"/>
    <w:rsid w:val="0EC28D37"/>
    <w:rsid w:val="0F10EB54"/>
    <w:rsid w:val="0FC10076"/>
    <w:rsid w:val="12208201"/>
    <w:rsid w:val="1285B8E3"/>
    <w:rsid w:val="12DB4CB8"/>
    <w:rsid w:val="12F371DA"/>
    <w:rsid w:val="13514164"/>
    <w:rsid w:val="13614639"/>
    <w:rsid w:val="139F5103"/>
    <w:rsid w:val="13AA76DE"/>
    <w:rsid w:val="144C7FFC"/>
    <w:rsid w:val="14B13297"/>
    <w:rsid w:val="163790B1"/>
    <w:rsid w:val="16803CB1"/>
    <w:rsid w:val="16CFC097"/>
    <w:rsid w:val="17615908"/>
    <w:rsid w:val="180527D2"/>
    <w:rsid w:val="18F46B24"/>
    <w:rsid w:val="1ADA9C36"/>
    <w:rsid w:val="1B494B7E"/>
    <w:rsid w:val="1B73DCD4"/>
    <w:rsid w:val="1C068955"/>
    <w:rsid w:val="1CFCBFE1"/>
    <w:rsid w:val="1E12632F"/>
    <w:rsid w:val="1E257697"/>
    <w:rsid w:val="1E463982"/>
    <w:rsid w:val="1E92C538"/>
    <w:rsid w:val="1F1EE202"/>
    <w:rsid w:val="1F78DF14"/>
    <w:rsid w:val="2067AA84"/>
    <w:rsid w:val="20E59B83"/>
    <w:rsid w:val="214AF08E"/>
    <w:rsid w:val="215C6287"/>
    <w:rsid w:val="218C1B53"/>
    <w:rsid w:val="21E531F0"/>
    <w:rsid w:val="21F346A8"/>
    <w:rsid w:val="229182BE"/>
    <w:rsid w:val="22DE7231"/>
    <w:rsid w:val="240AC565"/>
    <w:rsid w:val="24BA6679"/>
    <w:rsid w:val="27235CAE"/>
    <w:rsid w:val="275AB86F"/>
    <w:rsid w:val="27D99F1B"/>
    <w:rsid w:val="281EB181"/>
    <w:rsid w:val="28569ABE"/>
    <w:rsid w:val="288FD138"/>
    <w:rsid w:val="28B4DEBF"/>
    <w:rsid w:val="297AE044"/>
    <w:rsid w:val="29D695F5"/>
    <w:rsid w:val="2A9441E5"/>
    <w:rsid w:val="2AB81779"/>
    <w:rsid w:val="2B3B42AE"/>
    <w:rsid w:val="2C86310C"/>
    <w:rsid w:val="2CF7FAC8"/>
    <w:rsid w:val="2DA92C38"/>
    <w:rsid w:val="2EE5746C"/>
    <w:rsid w:val="304F1525"/>
    <w:rsid w:val="30928200"/>
    <w:rsid w:val="31C674A4"/>
    <w:rsid w:val="322C220B"/>
    <w:rsid w:val="32ED2535"/>
    <w:rsid w:val="330073C7"/>
    <w:rsid w:val="3354DE02"/>
    <w:rsid w:val="33BFE4F5"/>
    <w:rsid w:val="34110352"/>
    <w:rsid w:val="343EE148"/>
    <w:rsid w:val="346B0980"/>
    <w:rsid w:val="34913F12"/>
    <w:rsid w:val="34DE476F"/>
    <w:rsid w:val="34FA904B"/>
    <w:rsid w:val="35493CBE"/>
    <w:rsid w:val="3596B21C"/>
    <w:rsid w:val="37687A75"/>
    <w:rsid w:val="377A0A40"/>
    <w:rsid w:val="37EE7647"/>
    <w:rsid w:val="38B0C4B3"/>
    <w:rsid w:val="38E7D1BC"/>
    <w:rsid w:val="3932F7A7"/>
    <w:rsid w:val="3946ED45"/>
    <w:rsid w:val="395C8C53"/>
    <w:rsid w:val="39A76328"/>
    <w:rsid w:val="39ADAF0E"/>
    <w:rsid w:val="3A455D5F"/>
    <w:rsid w:val="3A7C6D55"/>
    <w:rsid w:val="3AA1999B"/>
    <w:rsid w:val="3B77A003"/>
    <w:rsid w:val="3B7F93D0"/>
    <w:rsid w:val="3C0864BD"/>
    <w:rsid w:val="3CE9C5CB"/>
    <w:rsid w:val="3CF11E58"/>
    <w:rsid w:val="3D9B01BA"/>
    <w:rsid w:val="3E213A85"/>
    <w:rsid w:val="3E7ABF17"/>
    <w:rsid w:val="3FB75459"/>
    <w:rsid w:val="41DB917B"/>
    <w:rsid w:val="41DF3AB3"/>
    <w:rsid w:val="42FE65DA"/>
    <w:rsid w:val="4360C382"/>
    <w:rsid w:val="43F43B4E"/>
    <w:rsid w:val="43F8AB7C"/>
    <w:rsid w:val="44153B56"/>
    <w:rsid w:val="45168BB3"/>
    <w:rsid w:val="456EA81F"/>
    <w:rsid w:val="45D0C7A4"/>
    <w:rsid w:val="45FFD3E7"/>
    <w:rsid w:val="464EBC48"/>
    <w:rsid w:val="465460E2"/>
    <w:rsid w:val="468F230A"/>
    <w:rsid w:val="4724B9B6"/>
    <w:rsid w:val="47A01C6C"/>
    <w:rsid w:val="480B8634"/>
    <w:rsid w:val="4828066C"/>
    <w:rsid w:val="4873E3E8"/>
    <w:rsid w:val="491CB060"/>
    <w:rsid w:val="49594630"/>
    <w:rsid w:val="4A903BCC"/>
    <w:rsid w:val="4A92B2EB"/>
    <w:rsid w:val="4AAA026C"/>
    <w:rsid w:val="4AD14813"/>
    <w:rsid w:val="4B161A58"/>
    <w:rsid w:val="4B7E9E2D"/>
    <w:rsid w:val="4C62ED6A"/>
    <w:rsid w:val="4E0491D2"/>
    <w:rsid w:val="4E16E606"/>
    <w:rsid w:val="4E57567A"/>
    <w:rsid w:val="4F814A06"/>
    <w:rsid w:val="4FBB82E9"/>
    <w:rsid w:val="4FFB75E2"/>
    <w:rsid w:val="5003EF3F"/>
    <w:rsid w:val="504EA643"/>
    <w:rsid w:val="50EB8FA8"/>
    <w:rsid w:val="51E4E34F"/>
    <w:rsid w:val="524D3168"/>
    <w:rsid w:val="527B41EB"/>
    <w:rsid w:val="53986F1B"/>
    <w:rsid w:val="54A7CB06"/>
    <w:rsid w:val="54ABAFD2"/>
    <w:rsid w:val="54EF21D3"/>
    <w:rsid w:val="552C5DB2"/>
    <w:rsid w:val="552DE9B9"/>
    <w:rsid w:val="5546DC37"/>
    <w:rsid w:val="55495873"/>
    <w:rsid w:val="55D2C60D"/>
    <w:rsid w:val="5659D293"/>
    <w:rsid w:val="56BBC403"/>
    <w:rsid w:val="583804BE"/>
    <w:rsid w:val="589727D9"/>
    <w:rsid w:val="58AA45CD"/>
    <w:rsid w:val="58E1703C"/>
    <w:rsid w:val="59768C47"/>
    <w:rsid w:val="59869219"/>
    <w:rsid w:val="59F58008"/>
    <w:rsid w:val="5AB5B688"/>
    <w:rsid w:val="5AFCBDAC"/>
    <w:rsid w:val="5B3C802D"/>
    <w:rsid w:val="5BC84C9B"/>
    <w:rsid w:val="5BDE0246"/>
    <w:rsid w:val="5C257D68"/>
    <w:rsid w:val="5CEA006B"/>
    <w:rsid w:val="5D11A576"/>
    <w:rsid w:val="5D13E32A"/>
    <w:rsid w:val="5D562F5C"/>
    <w:rsid w:val="5DC18041"/>
    <w:rsid w:val="6053AA8A"/>
    <w:rsid w:val="606E0E6D"/>
    <w:rsid w:val="60A4A6F5"/>
    <w:rsid w:val="60BF6491"/>
    <w:rsid w:val="60FEDEEF"/>
    <w:rsid w:val="61B21F5D"/>
    <w:rsid w:val="61E5C912"/>
    <w:rsid w:val="61F51FA3"/>
    <w:rsid w:val="6211CFBB"/>
    <w:rsid w:val="6447168A"/>
    <w:rsid w:val="6657B211"/>
    <w:rsid w:val="66E2C47D"/>
    <w:rsid w:val="6798F2D1"/>
    <w:rsid w:val="67AD5DE2"/>
    <w:rsid w:val="68AFE5AB"/>
    <w:rsid w:val="697F782A"/>
    <w:rsid w:val="6982231D"/>
    <w:rsid w:val="6AF52D41"/>
    <w:rsid w:val="6B2EB67B"/>
    <w:rsid w:val="6B825AD2"/>
    <w:rsid w:val="6BED4089"/>
    <w:rsid w:val="6C0E492C"/>
    <w:rsid w:val="6C3B1E36"/>
    <w:rsid w:val="6C5BD65A"/>
    <w:rsid w:val="6D3E158C"/>
    <w:rsid w:val="6D4805FB"/>
    <w:rsid w:val="6E6B8767"/>
    <w:rsid w:val="6EA18205"/>
    <w:rsid w:val="6EA3994D"/>
    <w:rsid w:val="6EA822D2"/>
    <w:rsid w:val="6EAC0293"/>
    <w:rsid w:val="6EBB239C"/>
    <w:rsid w:val="6EEF12A8"/>
    <w:rsid w:val="70328F3A"/>
    <w:rsid w:val="70502A0B"/>
    <w:rsid w:val="70936A3E"/>
    <w:rsid w:val="70C492F7"/>
    <w:rsid w:val="71407C90"/>
    <w:rsid w:val="714B8EDD"/>
    <w:rsid w:val="7190FEAC"/>
    <w:rsid w:val="71E71E77"/>
    <w:rsid w:val="72332983"/>
    <w:rsid w:val="726F709C"/>
    <w:rsid w:val="728D99E8"/>
    <w:rsid w:val="72A17DA0"/>
    <w:rsid w:val="72DA3AEF"/>
    <w:rsid w:val="73B5C065"/>
    <w:rsid w:val="7405260F"/>
    <w:rsid w:val="74658ABC"/>
    <w:rsid w:val="74F2D83A"/>
    <w:rsid w:val="7529B273"/>
    <w:rsid w:val="7618739D"/>
    <w:rsid w:val="777535FC"/>
    <w:rsid w:val="7802E224"/>
    <w:rsid w:val="788E245B"/>
    <w:rsid w:val="790A7EF7"/>
    <w:rsid w:val="79147765"/>
    <w:rsid w:val="7965763F"/>
    <w:rsid w:val="79A60E34"/>
    <w:rsid w:val="7AD16D94"/>
    <w:rsid w:val="7B4024B4"/>
    <w:rsid w:val="7B721886"/>
    <w:rsid w:val="7C2092E8"/>
    <w:rsid w:val="7C68B289"/>
    <w:rsid w:val="7C90ABF8"/>
    <w:rsid w:val="7CCF2DE5"/>
    <w:rsid w:val="7D273269"/>
    <w:rsid w:val="7D4069CE"/>
    <w:rsid w:val="7D95AC17"/>
    <w:rsid w:val="7DF34B7A"/>
    <w:rsid w:val="7DFDFE61"/>
    <w:rsid w:val="7E00CFA2"/>
    <w:rsid w:val="7E05E7A6"/>
    <w:rsid w:val="7E3108C0"/>
    <w:rsid w:val="7ECC7FE2"/>
    <w:rsid w:val="7EDC6F04"/>
    <w:rsid w:val="7F80AABC"/>
    <w:rsid w:val="7FBB982D"/>
    <w:rsid w:val="7FFB78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D438C"/>
  <w15:chartTrackingRefBased/>
  <w15:docId w15:val="{75252E10-EFE2-A344-BA18-6768EDE5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F00"/>
    <w:pPr>
      <w:spacing w:after="0" w:line="240" w:lineRule="auto"/>
    </w:pPr>
    <w:rPr>
      <w:color w:val="000000" w:themeColor="text1"/>
      <w:sz w:val="24"/>
    </w:rPr>
  </w:style>
  <w:style w:type="paragraph" w:styleId="Heading1">
    <w:name w:val="heading 1"/>
    <w:basedOn w:val="Normal"/>
    <w:next w:val="Normal"/>
    <w:link w:val="Heading1Char"/>
    <w:uiPriority w:val="9"/>
    <w:qFormat/>
    <w:rsid w:val="00AB76CD"/>
    <w:pPr>
      <w:keepNext/>
      <w:keepLines/>
      <w:spacing w:before="240"/>
      <w:jc w:val="center"/>
      <w:outlineLvl w:val="0"/>
    </w:pPr>
    <w:rPr>
      <w:rFonts w:ascii="Calibri" w:eastAsiaTheme="majorEastAsia" w:hAnsi="Calibr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B353E"/>
    <w:pPr>
      <w:keepNext/>
      <w:keepLines/>
      <w:spacing w:before="40"/>
      <w:jc w:val="center"/>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autoRedefine/>
    <w:uiPriority w:val="9"/>
    <w:unhideWhenUsed/>
    <w:rsid w:val="0070122A"/>
    <w:pPr>
      <w:keepNext/>
      <w:outlineLvl w:val="2"/>
    </w:pPr>
    <w:rPr>
      <w:rFonts w:ascii="Calibri" w:eastAsia="Times" w:hAnsi="Calibri" w:cs="Times"/>
      <w:b/>
      <w:kern w:val="0"/>
      <w:szCs w:val="24"/>
      <w14:ligatures w14:val="none"/>
    </w:rPr>
  </w:style>
  <w:style w:type="paragraph" w:styleId="Heading4">
    <w:name w:val="heading 4"/>
    <w:basedOn w:val="Normal"/>
    <w:next w:val="Normal"/>
    <w:link w:val="Heading4Char"/>
    <w:autoRedefine/>
    <w:uiPriority w:val="9"/>
    <w:unhideWhenUsed/>
    <w:rsid w:val="00B973A2"/>
    <w:pPr>
      <w:keepNext/>
      <w:keepLines/>
      <w:spacing w:before="40"/>
      <w:outlineLvl w:val="3"/>
    </w:pPr>
    <w:rPr>
      <w:rFonts w:ascii="Calibri" w:eastAsiaTheme="majorEastAsia" w:hAnsi="Calibr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099"/>
    <w:pPr>
      <w:ind w:left="720"/>
      <w:contextualSpacing/>
    </w:pPr>
  </w:style>
  <w:style w:type="character" w:styleId="Hyperlink">
    <w:name w:val="Hyperlink"/>
    <w:basedOn w:val="DefaultParagraphFont"/>
    <w:uiPriority w:val="99"/>
    <w:unhideWhenUsed/>
    <w:rsid w:val="00030099"/>
    <w:rPr>
      <w:rFonts w:ascii="Calibri" w:hAnsi="Calibri"/>
      <w:color w:val="0563C1" w:themeColor="hyperlink"/>
      <w:sz w:val="24"/>
      <w:u w:val="single"/>
    </w:rPr>
  </w:style>
  <w:style w:type="character" w:styleId="UnresolvedMention">
    <w:name w:val="Unresolved Mention"/>
    <w:basedOn w:val="DefaultParagraphFont"/>
    <w:uiPriority w:val="99"/>
    <w:semiHidden/>
    <w:unhideWhenUsed/>
    <w:rsid w:val="00030099"/>
    <w:rPr>
      <w:rFonts w:ascii="Calibri" w:hAnsi="Calibri"/>
      <w:color w:val="605E5C"/>
      <w:sz w:val="24"/>
      <w:shd w:val="clear" w:color="auto" w:fill="E1DFDD"/>
    </w:rPr>
  </w:style>
  <w:style w:type="paragraph" w:styleId="Header">
    <w:name w:val="header"/>
    <w:basedOn w:val="Normal"/>
    <w:link w:val="HeaderChar"/>
    <w:uiPriority w:val="99"/>
    <w:unhideWhenUsed/>
    <w:rsid w:val="00DA2413"/>
    <w:pPr>
      <w:tabs>
        <w:tab w:val="center" w:pos="4680"/>
        <w:tab w:val="right" w:pos="9360"/>
      </w:tabs>
    </w:pPr>
  </w:style>
  <w:style w:type="character" w:customStyle="1" w:styleId="HeaderChar">
    <w:name w:val="Header Char"/>
    <w:basedOn w:val="DefaultParagraphFont"/>
    <w:link w:val="Header"/>
    <w:uiPriority w:val="99"/>
    <w:rsid w:val="00DA2413"/>
    <w:rPr>
      <w:rFonts w:ascii="Calibri" w:hAnsi="Calibri"/>
      <w:sz w:val="24"/>
    </w:rPr>
  </w:style>
  <w:style w:type="paragraph" w:styleId="Footer">
    <w:name w:val="footer"/>
    <w:basedOn w:val="Normal"/>
    <w:link w:val="FooterChar"/>
    <w:uiPriority w:val="99"/>
    <w:unhideWhenUsed/>
    <w:rsid w:val="00DA2413"/>
    <w:pPr>
      <w:tabs>
        <w:tab w:val="center" w:pos="4680"/>
        <w:tab w:val="right" w:pos="9360"/>
      </w:tabs>
    </w:pPr>
  </w:style>
  <w:style w:type="character" w:customStyle="1" w:styleId="FooterChar">
    <w:name w:val="Footer Char"/>
    <w:basedOn w:val="DefaultParagraphFont"/>
    <w:link w:val="Footer"/>
    <w:uiPriority w:val="99"/>
    <w:rsid w:val="00DA2413"/>
    <w:rPr>
      <w:rFonts w:ascii="Calibri" w:hAnsi="Calibri"/>
      <w:sz w:val="24"/>
    </w:rPr>
  </w:style>
  <w:style w:type="character" w:customStyle="1" w:styleId="Heading3Char">
    <w:name w:val="Heading 3 Char"/>
    <w:basedOn w:val="DefaultParagraphFont"/>
    <w:link w:val="Heading3"/>
    <w:uiPriority w:val="9"/>
    <w:rsid w:val="0070122A"/>
    <w:rPr>
      <w:rFonts w:ascii="Calibri" w:eastAsia="Times" w:hAnsi="Calibri" w:cs="Times"/>
      <w:b/>
      <w:color w:val="000000" w:themeColor="text1"/>
      <w:kern w:val="0"/>
      <w:sz w:val="24"/>
      <w:szCs w:val="24"/>
      <w14:ligatures w14:val="none"/>
    </w:rPr>
  </w:style>
  <w:style w:type="paragraph" w:styleId="Title">
    <w:name w:val="Title"/>
    <w:basedOn w:val="Normal"/>
    <w:link w:val="TitleChar"/>
    <w:uiPriority w:val="10"/>
    <w:qFormat/>
    <w:rsid w:val="00313F13"/>
    <w:pPr>
      <w:tabs>
        <w:tab w:val="left" w:pos="4320"/>
        <w:tab w:val="left" w:pos="6480"/>
      </w:tabs>
      <w:jc w:val="center"/>
    </w:pPr>
    <w:rPr>
      <w:rFonts w:ascii="Palatino" w:eastAsia="Times" w:hAnsi="Palatino" w:cs="Times"/>
      <w:b/>
      <w:kern w:val="0"/>
      <w:szCs w:val="24"/>
      <w14:ligatures w14:val="none"/>
    </w:rPr>
  </w:style>
  <w:style w:type="character" w:customStyle="1" w:styleId="TitleChar">
    <w:name w:val="Title Char"/>
    <w:basedOn w:val="DefaultParagraphFont"/>
    <w:link w:val="Title"/>
    <w:uiPriority w:val="10"/>
    <w:rsid w:val="00313F13"/>
    <w:rPr>
      <w:rFonts w:ascii="Palatino" w:eastAsia="Times" w:hAnsi="Palatino" w:cs="Times"/>
      <w:b/>
      <w:kern w:val="0"/>
      <w:sz w:val="24"/>
      <w:szCs w:val="24"/>
      <w14:ligatures w14:val="none"/>
    </w:rPr>
  </w:style>
  <w:style w:type="table" w:styleId="TableGrid">
    <w:name w:val="Table Grid"/>
    <w:basedOn w:val="TableNormal"/>
    <w:rsid w:val="00313F13"/>
    <w:pPr>
      <w:spacing w:after="0" w:line="240" w:lineRule="auto"/>
    </w:pPr>
    <w:rPr>
      <w:rFonts w:ascii="Times" w:eastAsia="Times" w:hAnsi="Times" w:cs="Times"/>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3F13"/>
    <w:pPr>
      <w:spacing w:before="100" w:beforeAutospacing="1" w:after="100" w:afterAutospacing="1"/>
    </w:pPr>
    <w:rPr>
      <w:rFonts w:ascii="Times New Roman" w:eastAsia="Times New Roman" w:hAnsi="Times New Roman" w:cs="Times New Roman"/>
      <w:kern w:val="0"/>
      <w:szCs w:val="24"/>
      <w14:ligatures w14:val="none"/>
    </w:rPr>
  </w:style>
  <w:style w:type="character" w:styleId="FollowedHyperlink">
    <w:name w:val="FollowedHyperlink"/>
    <w:basedOn w:val="DefaultParagraphFont"/>
    <w:uiPriority w:val="99"/>
    <w:semiHidden/>
    <w:unhideWhenUsed/>
    <w:rsid w:val="005E5670"/>
    <w:rPr>
      <w:rFonts w:ascii="Calibri" w:hAnsi="Calibri"/>
      <w:color w:val="954F72" w:themeColor="followedHyperlink"/>
      <w:sz w:val="24"/>
      <w:u w:val="single"/>
    </w:rPr>
  </w:style>
  <w:style w:type="paragraph" w:styleId="Revision">
    <w:name w:val="Revision"/>
    <w:hidden/>
    <w:uiPriority w:val="99"/>
    <w:semiHidden/>
    <w:rsid w:val="000902C9"/>
    <w:pPr>
      <w:spacing w:after="0" w:line="240" w:lineRule="auto"/>
    </w:pPr>
  </w:style>
  <w:style w:type="paragraph" w:customStyle="1" w:styleId="p1">
    <w:name w:val="p1"/>
    <w:basedOn w:val="Normal"/>
    <w:rsid w:val="00747A5F"/>
    <w:rPr>
      <w:rFonts w:ascii="Helvetica" w:eastAsia="Times New Roman" w:hAnsi="Helvetica" w:cs="Times New Roman"/>
      <w:color w:val="000000"/>
      <w:kern w:val="0"/>
      <w:sz w:val="17"/>
      <w:szCs w:val="17"/>
      <w14:ligatures w14:val="none"/>
    </w:rPr>
  </w:style>
  <w:style w:type="paragraph" w:customStyle="1" w:styleId="paragraph">
    <w:name w:val="paragraph"/>
    <w:basedOn w:val="Normal"/>
    <w:rsid w:val="00F4058D"/>
    <w:pPr>
      <w:spacing w:before="100" w:beforeAutospacing="1" w:after="100" w:afterAutospacing="1"/>
    </w:pPr>
    <w:rPr>
      <w:rFonts w:ascii="Times New Roman" w:eastAsia="Times New Roman" w:hAnsi="Times New Roman" w:cs="Times New Roman"/>
      <w:kern w:val="0"/>
      <w:szCs w:val="24"/>
      <w14:ligatures w14:val="none"/>
    </w:rPr>
  </w:style>
  <w:style w:type="character" w:customStyle="1" w:styleId="normaltextrun">
    <w:name w:val="normaltextrun"/>
    <w:basedOn w:val="DefaultParagraphFont"/>
    <w:rsid w:val="00F4058D"/>
    <w:rPr>
      <w:rFonts w:ascii="Calibri" w:hAnsi="Calibri"/>
      <w:sz w:val="24"/>
    </w:rPr>
  </w:style>
  <w:style w:type="character" w:customStyle="1" w:styleId="eop">
    <w:name w:val="eop"/>
    <w:basedOn w:val="DefaultParagraphFont"/>
    <w:rsid w:val="00F4058D"/>
    <w:rPr>
      <w:rFonts w:ascii="Calibri" w:hAnsi="Calibri"/>
      <w:sz w:val="24"/>
    </w:rPr>
  </w:style>
  <w:style w:type="character" w:customStyle="1" w:styleId="scxw7557264">
    <w:name w:val="scxw7557264"/>
    <w:basedOn w:val="DefaultParagraphFont"/>
    <w:rsid w:val="00F4058D"/>
    <w:rPr>
      <w:rFonts w:ascii="Calibri" w:hAnsi="Calibri"/>
      <w:sz w:val="24"/>
    </w:rPr>
  </w:style>
  <w:style w:type="character" w:customStyle="1" w:styleId="apple-converted-space">
    <w:name w:val="apple-converted-space"/>
    <w:basedOn w:val="DefaultParagraphFont"/>
    <w:rsid w:val="0005347C"/>
    <w:rPr>
      <w:rFonts w:ascii="Calibri" w:hAnsi="Calibri"/>
      <w:sz w:val="24"/>
    </w:rPr>
  </w:style>
  <w:style w:type="character" w:customStyle="1" w:styleId="Heading1Char">
    <w:name w:val="Heading 1 Char"/>
    <w:basedOn w:val="DefaultParagraphFont"/>
    <w:link w:val="Heading1"/>
    <w:uiPriority w:val="9"/>
    <w:rsid w:val="00AB76CD"/>
    <w:rPr>
      <w:rFonts w:ascii="Calibri" w:eastAsiaTheme="majorEastAsia" w:hAnsi="Calibri" w:cstheme="majorBidi"/>
      <w:b/>
      <w:color w:val="2F5496" w:themeColor="accent1" w:themeShade="BF"/>
      <w:sz w:val="32"/>
      <w:szCs w:val="32"/>
    </w:rPr>
  </w:style>
  <w:style w:type="paragraph" w:styleId="BodyText">
    <w:name w:val="Body Text"/>
    <w:basedOn w:val="Normal"/>
    <w:link w:val="BodyTextChar"/>
    <w:uiPriority w:val="1"/>
    <w:qFormat/>
    <w:rsid w:val="00AF52E2"/>
    <w:pPr>
      <w:widowControl w:val="0"/>
      <w:autoSpaceDE w:val="0"/>
      <w:autoSpaceDN w:val="0"/>
    </w:pPr>
    <w:rPr>
      <w:rFonts w:ascii="Calibri" w:eastAsia="Calibri" w:hAnsi="Calibri" w:cs="Calibri"/>
      <w:kern w:val="0"/>
      <w:szCs w:val="24"/>
      <w:lang w:bidi="en-US"/>
      <w14:ligatures w14:val="none"/>
    </w:rPr>
  </w:style>
  <w:style w:type="character" w:customStyle="1" w:styleId="BodyTextChar">
    <w:name w:val="Body Text Char"/>
    <w:basedOn w:val="DefaultParagraphFont"/>
    <w:link w:val="BodyText"/>
    <w:uiPriority w:val="1"/>
    <w:rsid w:val="00AF52E2"/>
    <w:rPr>
      <w:rFonts w:ascii="Calibri" w:eastAsia="Calibri" w:hAnsi="Calibri" w:cs="Calibri"/>
      <w:kern w:val="0"/>
      <w:sz w:val="24"/>
      <w:szCs w:val="24"/>
      <w:lang w:bidi="en-US"/>
      <w14:ligatures w14:val="none"/>
    </w:rPr>
  </w:style>
  <w:style w:type="paragraph" w:customStyle="1" w:styleId="TableParagraph">
    <w:name w:val="Table Paragraph"/>
    <w:basedOn w:val="Normal"/>
    <w:uiPriority w:val="1"/>
    <w:qFormat/>
    <w:rsid w:val="00AF52E2"/>
    <w:pPr>
      <w:widowControl w:val="0"/>
      <w:autoSpaceDE w:val="0"/>
      <w:autoSpaceDN w:val="0"/>
    </w:pPr>
    <w:rPr>
      <w:rFonts w:ascii="Calibri" w:eastAsia="Calibri" w:hAnsi="Calibri" w:cs="Calibri"/>
      <w:kern w:val="0"/>
      <w:lang w:bidi="en-US"/>
      <w14:ligatures w14:val="none"/>
    </w:rPr>
  </w:style>
  <w:style w:type="paragraph" w:styleId="FootnoteText">
    <w:name w:val="footnote text"/>
    <w:basedOn w:val="Normal"/>
    <w:link w:val="FootnoteTextChar"/>
    <w:uiPriority w:val="99"/>
    <w:semiHidden/>
    <w:unhideWhenUsed/>
    <w:rsid w:val="00AF52E2"/>
    <w:pPr>
      <w:widowControl w:val="0"/>
      <w:autoSpaceDE w:val="0"/>
      <w:autoSpaceDN w:val="0"/>
    </w:pPr>
    <w:rPr>
      <w:rFonts w:ascii="Calibri" w:eastAsia="Calibri" w:hAnsi="Calibri" w:cs="Calibri"/>
      <w:kern w:val="0"/>
      <w:sz w:val="20"/>
      <w:szCs w:val="20"/>
      <w:lang w:bidi="en-US"/>
      <w14:ligatures w14:val="none"/>
    </w:rPr>
  </w:style>
  <w:style w:type="character" w:customStyle="1" w:styleId="FootnoteTextChar">
    <w:name w:val="Footnote Text Char"/>
    <w:basedOn w:val="DefaultParagraphFont"/>
    <w:link w:val="FootnoteText"/>
    <w:uiPriority w:val="99"/>
    <w:semiHidden/>
    <w:rsid w:val="00AF52E2"/>
    <w:rPr>
      <w:rFonts w:ascii="Calibri" w:eastAsia="Calibri" w:hAnsi="Calibri" w:cs="Calibri"/>
      <w:kern w:val="0"/>
      <w:sz w:val="20"/>
      <w:szCs w:val="20"/>
      <w:lang w:bidi="en-US"/>
      <w14:ligatures w14:val="none"/>
    </w:rPr>
  </w:style>
  <w:style w:type="character" w:styleId="FootnoteReference">
    <w:name w:val="footnote reference"/>
    <w:basedOn w:val="DefaultParagraphFont"/>
    <w:uiPriority w:val="99"/>
    <w:semiHidden/>
    <w:unhideWhenUsed/>
    <w:rsid w:val="00AF52E2"/>
    <w:rPr>
      <w:rFonts w:ascii="Calibri" w:hAnsi="Calibri"/>
      <w:sz w:val="24"/>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rFonts w:ascii="Calibri" w:hAnsi="Calibri"/>
      <w:sz w:val="16"/>
      <w:szCs w:val="16"/>
    </w:rPr>
  </w:style>
  <w:style w:type="paragraph" w:styleId="CommentSubject">
    <w:name w:val="annotation subject"/>
    <w:basedOn w:val="CommentText"/>
    <w:next w:val="CommentText"/>
    <w:link w:val="CommentSubjectChar"/>
    <w:uiPriority w:val="99"/>
    <w:semiHidden/>
    <w:unhideWhenUsed/>
    <w:rsid w:val="003D7C0D"/>
    <w:rPr>
      <w:b/>
      <w:bCs/>
    </w:rPr>
  </w:style>
  <w:style w:type="character" w:customStyle="1" w:styleId="CommentSubjectChar">
    <w:name w:val="Comment Subject Char"/>
    <w:basedOn w:val="CommentTextChar"/>
    <w:link w:val="CommentSubject"/>
    <w:uiPriority w:val="99"/>
    <w:semiHidden/>
    <w:rsid w:val="003D7C0D"/>
    <w:rPr>
      <w:rFonts w:ascii="Calibri" w:hAnsi="Calibri"/>
      <w:b/>
      <w:bCs/>
      <w:sz w:val="20"/>
      <w:szCs w:val="20"/>
    </w:rPr>
  </w:style>
  <w:style w:type="character" w:customStyle="1" w:styleId="Heading2Char">
    <w:name w:val="Heading 2 Char"/>
    <w:basedOn w:val="DefaultParagraphFont"/>
    <w:link w:val="Heading2"/>
    <w:uiPriority w:val="9"/>
    <w:rsid w:val="005B353E"/>
    <w:rPr>
      <w:rFonts w:asciiTheme="majorHAnsi" w:eastAsiaTheme="majorEastAsia" w:hAnsiTheme="majorHAnsi" w:cstheme="majorBidi"/>
      <w:b/>
      <w:color w:val="2F5496" w:themeColor="accent1" w:themeShade="BF"/>
      <w:sz w:val="26"/>
      <w:szCs w:val="26"/>
    </w:rPr>
  </w:style>
  <w:style w:type="paragraph" w:styleId="Subtitle">
    <w:name w:val="Subtitle"/>
    <w:basedOn w:val="Normal"/>
    <w:next w:val="Normal"/>
    <w:link w:val="SubtitleChar"/>
    <w:uiPriority w:val="11"/>
    <w:qFormat/>
    <w:rsid w:val="00AA49E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A49E2"/>
    <w:rPr>
      <w:rFonts w:ascii="Calibri" w:eastAsiaTheme="minorEastAsia" w:hAnsi="Calibri"/>
      <w:color w:val="5A5A5A" w:themeColor="text1" w:themeTint="A5"/>
      <w:spacing w:val="15"/>
      <w:sz w:val="24"/>
    </w:rPr>
  </w:style>
  <w:style w:type="character" w:customStyle="1" w:styleId="Heading4Char">
    <w:name w:val="Heading 4 Char"/>
    <w:basedOn w:val="DefaultParagraphFont"/>
    <w:link w:val="Heading4"/>
    <w:uiPriority w:val="9"/>
    <w:rsid w:val="00B973A2"/>
    <w:rPr>
      <w:rFonts w:ascii="Calibri" w:eastAsiaTheme="majorEastAsia" w:hAnsi="Calibri" w:cstheme="majorBidi"/>
      <w:b/>
      <w:iCs/>
      <w:color w:val="000000" w:themeColor="text1"/>
      <w:sz w:val="24"/>
    </w:rPr>
  </w:style>
  <w:style w:type="paragraph" w:customStyle="1" w:styleId="Style1">
    <w:name w:val="Style1"/>
    <w:basedOn w:val="Heading2"/>
    <w:qFormat/>
    <w:rsid w:val="00AB76CD"/>
    <w:rPr>
      <w:rFonts w:ascii="Calibri" w:hAnsi="Calibri"/>
      <w:b w:val="0"/>
    </w:rPr>
  </w:style>
  <w:style w:type="paragraph" w:customStyle="1" w:styleId="Style2">
    <w:name w:val="Style2"/>
    <w:basedOn w:val="Heading2"/>
    <w:qFormat/>
    <w:rsid w:val="00AB76CD"/>
    <w:rPr>
      <w:rFonts w:ascii="Calibri" w:hAnsi="Calibri"/>
      <w:b w:val="0"/>
    </w:rPr>
  </w:style>
  <w:style w:type="paragraph" w:customStyle="1" w:styleId="Style3">
    <w:name w:val="Style3"/>
    <w:basedOn w:val="Heading2"/>
    <w:qFormat/>
    <w:rsid w:val="00DA6AA5"/>
    <w:rPr>
      <w:rFonts w:ascii="Calibri" w:hAnsi="Calibri" w:cs="Times New Roman (Headings CS)"/>
      <w:b w:val="0"/>
    </w:rPr>
  </w:style>
  <w:style w:type="paragraph" w:customStyle="1" w:styleId="Style4">
    <w:name w:val="Style4"/>
    <w:basedOn w:val="Heading2"/>
    <w:qFormat/>
    <w:rsid w:val="009846A2"/>
    <w:rPr>
      <w:rFonts w:ascii="Calibri" w:hAnsi="Calibri"/>
      <w:b w:val="0"/>
      <w:kern w:val="0"/>
      <w14:ligatures w14:val="none"/>
    </w:rPr>
  </w:style>
  <w:style w:type="paragraph" w:customStyle="1" w:styleId="Style5">
    <w:name w:val="Style5"/>
    <w:basedOn w:val="Heading3"/>
    <w:qFormat/>
    <w:rsid w:val="00D57C68"/>
  </w:style>
  <w:style w:type="paragraph" w:customStyle="1" w:styleId="Style6">
    <w:name w:val="Style6"/>
    <w:basedOn w:val="BodyText"/>
    <w:qFormat/>
    <w:rsid w:val="00686D93"/>
  </w:style>
  <w:style w:type="paragraph" w:customStyle="1" w:styleId="Style7">
    <w:name w:val="Style7"/>
    <w:basedOn w:val="Heading3"/>
    <w:qFormat/>
    <w:rsid w:val="00270178"/>
  </w:style>
  <w:style w:type="paragraph" w:customStyle="1" w:styleId="Style8">
    <w:name w:val="Style8"/>
    <w:basedOn w:val="Normal"/>
    <w:autoRedefine/>
    <w:qFormat/>
    <w:rsid w:val="00081013"/>
    <w:rPr>
      <w:b/>
    </w:rPr>
  </w:style>
  <w:style w:type="paragraph" w:customStyle="1" w:styleId="Style9">
    <w:name w:val="Style9"/>
    <w:basedOn w:val="Normal"/>
    <w:qFormat/>
    <w:rsid w:val="0025490B"/>
    <w:pPr>
      <w:autoSpaceDE w:val="0"/>
      <w:autoSpaceDN w:val="0"/>
      <w:adjustRightInd w:val="0"/>
    </w:pPr>
  </w:style>
  <w:style w:type="paragraph" w:customStyle="1" w:styleId="Style10">
    <w:name w:val="Style10"/>
    <w:basedOn w:val="Heading4"/>
    <w:qFormat/>
    <w:rsid w:val="00B67148"/>
    <w:rPr>
      <w:rFonts w:cs="Times New Roman (Headings CS)"/>
      <w:b w:val="0"/>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nora/councils/agff.html" TargetMode="External"/><Relationship Id="rId18" Type="http://schemas.openxmlformats.org/officeDocument/2006/relationships/hyperlink" Target="https://grants.nih.gov/grants/how-to-apply-application-guide/format-and-write/page-limits.htm" TargetMode="External"/><Relationship Id="rId26" Type="http://schemas.openxmlformats.org/officeDocument/2006/relationships/hyperlink" Target="mailto:judy13@uw.edu" TargetMode="External"/><Relationship Id="rId39" Type="http://schemas.openxmlformats.org/officeDocument/2006/relationships/theme" Target="theme/theme1.xml"/><Relationship Id="rId21" Type="http://schemas.openxmlformats.org/officeDocument/2006/relationships/hyperlink" Target="https://deohs.washington.edu/pnash/" TargetMode="External"/><Relationship Id="rId34" Type="http://schemas.openxmlformats.org/officeDocument/2006/relationships/hyperlink" Target="https://www.hhs.gov/gss/index.html" TargetMode="External"/><Relationship Id="rId7" Type="http://schemas.openxmlformats.org/officeDocument/2006/relationships/settings" Target="settings.xml"/><Relationship Id="rId12" Type="http://schemas.openxmlformats.org/officeDocument/2006/relationships/hyperlink" Target="https://www.cdc.gov/niosh/extramural-programs/php/participants/research-priorities.html" TargetMode="External"/><Relationship Id="rId17" Type="http://schemas.openxmlformats.org/officeDocument/2006/relationships/hyperlink" Target="https://uwnetid.sharepoint.com/:b:/s/og_pnash/IQDc99dT8dwpS4c9npA0qItOAV5_g95dCEE_wCfiGotdxgs?email=osinsp%40uw.edu&amp;e=pbYLmv" TargetMode="External"/><Relationship Id="rId25" Type="http://schemas.openxmlformats.org/officeDocument/2006/relationships/hyperlink" Target="https://uwnetid.sharepoint.com/:b:/s/og_pnash/IQDc99dT8dwpS4c9npA0qItOAV5_g95dCEE_wCfiGotdxgs?email=osinsp%40uw.edu&amp;e=pbYLmv" TargetMode="External"/><Relationship Id="rId33" Type="http://schemas.openxmlformats.org/officeDocument/2006/relationships/hyperlink" Target="https://www.cdc.gov/niosh/docs/2023-123/default.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wnetid.sharepoint.com/:p:/r/sites/og_pnash/Shared%20Documents/7_E%26P%20Core/2_Pilot%20Project%20Program/2026/2-Application%20and%20Guidelines/Evaluation%20and%20Outcomes%20Materials/Outcomes%20Table-Template%20and%20Example%20rev-1_7_21mh.pptx?d=wa1a686fb334c41d989705232e28b2a9f&amp;csf=1&amp;web=1&amp;e=UDY5jO" TargetMode="External"/><Relationship Id="rId20" Type="http://schemas.openxmlformats.org/officeDocument/2006/relationships/hyperlink" Target="https://ipr.osu.edu/sites/default/files/The%20Anatomy%20of%20a%20Specific%20Aims%20Page_0.pdf" TargetMode="External"/><Relationship Id="rId29" Type="http://schemas.openxmlformats.org/officeDocument/2006/relationships/hyperlink" Target="https://www.cdc.gov/niosh/about/strategic-pla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uwnetid.sharepoint.com/:p:/r/sites/og_pnash/Shared%20Documents/7_E%26P%20Core/2_Pilot%20Project%20Program/2026/2-Application%20and%20Guidelines/Evaluation%20and%20Outcomes%20Materials/Outcomes%20Table-Template%20and%20Example%20rev-1_7_21mh.pptx?d=wa1a686fb334c41d989705232e28b2a9f&amp;csf=1&amp;web=1&amp;e=UDY5jO" TargetMode="External"/><Relationship Id="rId32" Type="http://schemas.openxmlformats.org/officeDocument/2006/relationships/hyperlink" Target="https://www.cdc.gov/niosh/docs/2022-105/default.html" TargetMode="External"/><Relationship Id="rId37" Type="http://schemas.openxmlformats.org/officeDocument/2006/relationships/footer" Target="footer1.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grants.nih.gov/grants-process/write-application/forms-directory/biographical-sketch-common-form" TargetMode="External"/><Relationship Id="rId23" Type="http://schemas.openxmlformats.org/officeDocument/2006/relationships/hyperlink" Target="https://grants.nih.gov/grants-process/write-application/forms-directory/biographical-sketch-common-form" TargetMode="External"/><Relationship Id="rId28" Type="http://schemas.openxmlformats.org/officeDocument/2006/relationships/hyperlink" Target="https://deohs.washington.edu/pnash/" TargetMode="External"/><Relationship Id="rId36" Type="http://schemas.openxmlformats.org/officeDocument/2006/relationships/hyperlink" Target="mailto:judy13@uw.edu" TargetMode="External"/><Relationship Id="rId10" Type="http://schemas.openxmlformats.org/officeDocument/2006/relationships/endnotes" Target="endnotes.xml"/><Relationship Id="rId19" Type="http://schemas.openxmlformats.org/officeDocument/2006/relationships/hyperlink" Target="https://www.niaaa.nih.gov/sites/default/files/publications/Training/Training_Quick_Guide_for_Grant_Applications-rev-2010.pdf" TargetMode="External"/><Relationship Id="rId31" Type="http://schemas.openxmlformats.org/officeDocument/2006/relationships/hyperlink" Target="https://www.cdc.gov/niosh/twh/programs/?CDC_AAref_Val=https://www.cdc.gov/niosh/twh/defaul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grants/documents/budget-preparation-guidance.pdf" TargetMode="External"/><Relationship Id="rId22" Type="http://schemas.openxmlformats.org/officeDocument/2006/relationships/hyperlink" Target="mailto:judy13@uw.edu" TargetMode="External"/><Relationship Id="rId27" Type="http://schemas.openxmlformats.org/officeDocument/2006/relationships/hyperlink" Target="mailto:elaustin@uw.edu" TargetMode="External"/><Relationship Id="rId30" Type="http://schemas.openxmlformats.org/officeDocument/2006/relationships/hyperlink" Target="https://www.cdc.gov/nora/councils/agff.html" TargetMode="External"/><Relationship Id="rId35" Type="http://schemas.openxmlformats.org/officeDocument/2006/relationships/hyperlink" Target="http://www.cdc.gov/niosh/r2p/"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dc.gov/grants/documents/budget-preparation-guidance.pdf" TargetMode="External"/><Relationship Id="rId3" Type="http://schemas.openxmlformats.org/officeDocument/2006/relationships/hyperlink" Target="https://grants.nih.gov/grants-process/write-application/advice-on-application-sections" TargetMode="External"/><Relationship Id="rId7" Type="http://schemas.openxmlformats.org/officeDocument/2006/relationships/hyperlink" Target="http://grants.nih.gov/grants/funding/phs398/phs398.html" TargetMode="External"/><Relationship Id="rId2" Type="http://schemas.openxmlformats.org/officeDocument/2006/relationships/hyperlink" Target="https://grants.nih.gov/grants-process/write-application/general-grant-writing-tips" TargetMode="External"/><Relationship Id="rId1" Type="http://schemas.openxmlformats.org/officeDocument/2006/relationships/hyperlink" Target="https://grants.nih.gov/grants-process/write-application" TargetMode="External"/><Relationship Id="rId6" Type="http://schemas.openxmlformats.org/officeDocument/2006/relationships/hyperlink" Target="https://www.cdc.gov/nora/councils/agff.html" TargetMode="External"/><Relationship Id="rId5" Type="http://schemas.openxmlformats.org/officeDocument/2006/relationships/hyperlink" Target="https://www.cdc.gov/niosh/extramural-programs/php/participants/research-priorities.html" TargetMode="External"/><Relationship Id="rId4" Type="http://schemas.openxmlformats.org/officeDocument/2006/relationships/hyperlink" Target="https://www.cdc.gov/niosh/bulletin/2019/bni.html" TargetMode="External"/><Relationship Id="rId9" Type="http://schemas.openxmlformats.org/officeDocument/2006/relationships/hyperlink" Target="https://vetmedbiosci.colostate.edu/hicahs/community-initiated-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ad52bdcb-c82d-4d18-b7f1-e2d22c28dec2">
      <Terms xmlns="http://schemas.microsoft.com/office/infopath/2007/PartnerControls"/>
    </lcf76f155ced4ddcb4097134ff3c332f>
    <SharedWithUsers xmlns="05fa5606-9c65-4a32-9478-e82264793de9">
      <UserInfo>
        <DisplayName>Elena Austin</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F89705E00D4A4B8133F78144E25D1A" ma:contentTypeVersion="19" ma:contentTypeDescription="Create a new document." ma:contentTypeScope="" ma:versionID="9ab2789ecc4a4ba2dd6034f7a64bee14">
  <xsd:schema xmlns:xsd="http://www.w3.org/2001/XMLSchema" xmlns:xs="http://www.w3.org/2001/XMLSchema" xmlns:p="http://schemas.microsoft.com/office/2006/metadata/properties" xmlns:ns2="ad52bdcb-c82d-4d18-b7f1-e2d22c28dec2" xmlns:ns3="05fa5606-9c65-4a32-9478-e82264793de9" xmlns:ns4="ab06a5aa-8e31-4bdb-9b13-38c58a92ec8a" targetNamespace="http://schemas.microsoft.com/office/2006/metadata/properties" ma:root="true" ma:fieldsID="c80f8da2d647c3e1a52b89588db1cbe2" ns2:_="" ns3:_="" ns4:_="">
    <xsd:import namespace="ad52bdcb-c82d-4d18-b7f1-e2d22c28dec2"/>
    <xsd:import namespace="05fa5606-9c65-4a32-9478-e82264793de9"/>
    <xsd:import namespace="ab06a5aa-8e31-4bdb-9b13-38c58a92ec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2bdcb-c82d-4d18-b7f1-e2d22c28d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a5606-9c65-4a32-9478-e82264793d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f3347e8-8ee3-422e-a7a8-96e5cd17af61}" ma:internalName="TaxCatchAll" ma:showField="CatchAllData" ma:web="05fa5606-9c65-4a32-9478-e82264793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5EBD53-F7F5-4861-A309-F1E37B92CD83}">
  <ds:schemaRefs>
    <ds:schemaRef ds:uri="http://schemas.openxmlformats.org/officeDocument/2006/bibliography"/>
  </ds:schemaRefs>
</ds:datastoreItem>
</file>

<file path=customXml/itemProps2.xml><?xml version="1.0" encoding="utf-8"?>
<ds:datastoreItem xmlns:ds="http://schemas.openxmlformats.org/officeDocument/2006/customXml" ds:itemID="{916B513B-FF72-4A08-BC68-428053B3FF11}">
  <ds:schemaRefs>
    <ds:schemaRef ds:uri="http://schemas.microsoft.com/sharepoint/v3/contenttype/forms"/>
  </ds:schemaRefs>
</ds:datastoreItem>
</file>

<file path=customXml/itemProps3.xml><?xml version="1.0" encoding="utf-8"?>
<ds:datastoreItem xmlns:ds="http://schemas.openxmlformats.org/officeDocument/2006/customXml" ds:itemID="{9313AEE5-E50C-4662-8FAF-331DEFE42CA5}">
  <ds:schemaRefs>
    <ds:schemaRef ds:uri="http://schemas.microsoft.com/office/2006/metadata/properties"/>
    <ds:schemaRef ds:uri="http://schemas.microsoft.com/office/infopath/2007/PartnerControls"/>
    <ds:schemaRef ds:uri="ab06a5aa-8e31-4bdb-9b13-38c58a92ec8a"/>
    <ds:schemaRef ds:uri="ad52bdcb-c82d-4d18-b7f1-e2d22c28dec2"/>
    <ds:schemaRef ds:uri="05fa5606-9c65-4a32-9478-e82264793de9"/>
  </ds:schemaRefs>
</ds:datastoreItem>
</file>

<file path=customXml/itemProps4.xml><?xml version="1.0" encoding="utf-8"?>
<ds:datastoreItem xmlns:ds="http://schemas.openxmlformats.org/officeDocument/2006/customXml" ds:itemID="{DB6370B8-0AE4-4920-9822-80B9CD671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2bdcb-c82d-4d18-b7f1-e2d22c28dec2"/>
    <ds:schemaRef ds:uri="05fa5606-9c65-4a32-9478-e82264793de9"/>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467</TotalTime>
  <Pages>14</Pages>
  <Words>4537</Words>
  <Characters>25864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30341</CharactersWithSpaces>
  <SharedDoc>false</SharedDoc>
  <HLinks>
    <vt:vector size="204" baseType="variant">
      <vt:variant>
        <vt:i4>7995466</vt:i4>
      </vt:variant>
      <vt:variant>
        <vt:i4>72</vt:i4>
      </vt:variant>
      <vt:variant>
        <vt:i4>0</vt:i4>
      </vt:variant>
      <vt:variant>
        <vt:i4>5</vt:i4>
      </vt:variant>
      <vt:variant>
        <vt:lpwstr>mailto:judy13@uw.edu</vt:lpwstr>
      </vt:variant>
      <vt:variant>
        <vt:lpwstr/>
      </vt:variant>
      <vt:variant>
        <vt:i4>5308509</vt:i4>
      </vt:variant>
      <vt:variant>
        <vt:i4>69</vt:i4>
      </vt:variant>
      <vt:variant>
        <vt:i4>0</vt:i4>
      </vt:variant>
      <vt:variant>
        <vt:i4>5</vt:i4>
      </vt:variant>
      <vt:variant>
        <vt:lpwstr>http://www.cdc.gov/niosh/r2p/</vt:lpwstr>
      </vt:variant>
      <vt:variant>
        <vt:lpwstr/>
      </vt:variant>
      <vt:variant>
        <vt:i4>3080238</vt:i4>
      </vt:variant>
      <vt:variant>
        <vt:i4>66</vt:i4>
      </vt:variant>
      <vt:variant>
        <vt:i4>0</vt:i4>
      </vt:variant>
      <vt:variant>
        <vt:i4>5</vt:i4>
      </vt:variant>
      <vt:variant>
        <vt:lpwstr>https://www.hhs.gov/gss/index.html</vt:lpwstr>
      </vt:variant>
      <vt:variant>
        <vt:lpwstr/>
      </vt:variant>
      <vt:variant>
        <vt:i4>327703</vt:i4>
      </vt:variant>
      <vt:variant>
        <vt:i4>63</vt:i4>
      </vt:variant>
      <vt:variant>
        <vt:i4>0</vt:i4>
      </vt:variant>
      <vt:variant>
        <vt:i4>5</vt:i4>
      </vt:variant>
      <vt:variant>
        <vt:lpwstr>https://www.cdc.gov/niosh/docs/2023-123/default.html</vt:lpwstr>
      </vt:variant>
      <vt:variant>
        <vt:lpwstr/>
      </vt:variant>
      <vt:variant>
        <vt:i4>458768</vt:i4>
      </vt:variant>
      <vt:variant>
        <vt:i4>60</vt:i4>
      </vt:variant>
      <vt:variant>
        <vt:i4>0</vt:i4>
      </vt:variant>
      <vt:variant>
        <vt:i4>5</vt:i4>
      </vt:variant>
      <vt:variant>
        <vt:lpwstr>https://www.cdc.gov/niosh/docs/2022-105/default.html</vt:lpwstr>
      </vt:variant>
      <vt:variant>
        <vt:lpwstr/>
      </vt:variant>
      <vt:variant>
        <vt:i4>5898310</vt:i4>
      </vt:variant>
      <vt:variant>
        <vt:i4>57</vt:i4>
      </vt:variant>
      <vt:variant>
        <vt:i4>0</vt:i4>
      </vt:variant>
      <vt:variant>
        <vt:i4>5</vt:i4>
      </vt:variant>
      <vt:variant>
        <vt:lpwstr>https://www.cdc.gov/niosh/twh/programs/?CDC_AAref_Val=https://www.cdc.gov/niosh/twh/default.html</vt:lpwstr>
      </vt:variant>
      <vt:variant>
        <vt:lpwstr/>
      </vt:variant>
      <vt:variant>
        <vt:i4>8257572</vt:i4>
      </vt:variant>
      <vt:variant>
        <vt:i4>54</vt:i4>
      </vt:variant>
      <vt:variant>
        <vt:i4>0</vt:i4>
      </vt:variant>
      <vt:variant>
        <vt:i4>5</vt:i4>
      </vt:variant>
      <vt:variant>
        <vt:lpwstr>https://www.cdc.gov/nora/councils/agff.html</vt:lpwstr>
      </vt:variant>
      <vt:variant>
        <vt:lpwstr/>
      </vt:variant>
      <vt:variant>
        <vt:i4>8126584</vt:i4>
      </vt:variant>
      <vt:variant>
        <vt:i4>51</vt:i4>
      </vt:variant>
      <vt:variant>
        <vt:i4>0</vt:i4>
      </vt:variant>
      <vt:variant>
        <vt:i4>5</vt:i4>
      </vt:variant>
      <vt:variant>
        <vt:lpwstr>https://www.cdc.gov/niosh/about/strategic-plan.html</vt:lpwstr>
      </vt:variant>
      <vt:variant>
        <vt:lpwstr/>
      </vt:variant>
      <vt:variant>
        <vt:i4>2490405</vt:i4>
      </vt:variant>
      <vt:variant>
        <vt:i4>48</vt:i4>
      </vt:variant>
      <vt:variant>
        <vt:i4>0</vt:i4>
      </vt:variant>
      <vt:variant>
        <vt:i4>5</vt:i4>
      </vt:variant>
      <vt:variant>
        <vt:lpwstr>https://deohs.washington.edu/pnash/</vt:lpwstr>
      </vt:variant>
      <vt:variant>
        <vt:lpwstr/>
      </vt:variant>
      <vt:variant>
        <vt:i4>5963894</vt:i4>
      </vt:variant>
      <vt:variant>
        <vt:i4>45</vt:i4>
      </vt:variant>
      <vt:variant>
        <vt:i4>0</vt:i4>
      </vt:variant>
      <vt:variant>
        <vt:i4>5</vt:i4>
      </vt:variant>
      <vt:variant>
        <vt:lpwstr>mailto:elaustin@uw.edu</vt:lpwstr>
      </vt:variant>
      <vt:variant>
        <vt:lpwstr/>
      </vt:variant>
      <vt:variant>
        <vt:i4>7995466</vt:i4>
      </vt:variant>
      <vt:variant>
        <vt:i4>42</vt:i4>
      </vt:variant>
      <vt:variant>
        <vt:i4>0</vt:i4>
      </vt:variant>
      <vt:variant>
        <vt:i4>5</vt:i4>
      </vt:variant>
      <vt:variant>
        <vt:lpwstr>mailto:judy13@uw.edu</vt:lpwstr>
      </vt:variant>
      <vt:variant>
        <vt:lpwstr/>
      </vt:variant>
      <vt:variant>
        <vt:i4>6750285</vt:i4>
      </vt:variant>
      <vt:variant>
        <vt:i4>39</vt:i4>
      </vt:variant>
      <vt:variant>
        <vt:i4>0</vt:i4>
      </vt:variant>
      <vt:variant>
        <vt:i4>5</vt:i4>
      </vt:variant>
      <vt:variant>
        <vt:lpwstr>https://uwnetid.sharepoint.com/:b:/s/og_pnash/IQDc99dT8dwpS4c9npA0qItOAV5_g95dCEE_wCfiGotdxgs?email=osinsp%40uw.edu&amp;e=pbYLmv</vt:lpwstr>
      </vt:variant>
      <vt:variant>
        <vt:lpwstr/>
      </vt:variant>
      <vt:variant>
        <vt:i4>3932174</vt:i4>
      </vt:variant>
      <vt:variant>
        <vt:i4>36</vt:i4>
      </vt:variant>
      <vt:variant>
        <vt:i4>0</vt:i4>
      </vt:variant>
      <vt:variant>
        <vt:i4>5</vt:i4>
      </vt:variant>
      <vt:variant>
        <vt:lpwstr>https://uwnetid.sharepoint.com/:p:/r/sites/og_pnash/Shared Documents/7_E%26P Core/2_Pilot Project Program/2026/2-Application and Guidelines/Evaluation and Outcomes Materials/Outcomes Table-Template and Example rev-1_7_21mh.pptx?d=wa1a686fb334c41d989705232e28b2a9f&amp;csf=1&amp;web=1&amp;e=UDY5jO</vt:lpwstr>
      </vt:variant>
      <vt:variant>
        <vt:lpwstr/>
      </vt:variant>
      <vt:variant>
        <vt:i4>3735650</vt:i4>
      </vt:variant>
      <vt:variant>
        <vt:i4>33</vt:i4>
      </vt:variant>
      <vt:variant>
        <vt:i4>0</vt:i4>
      </vt:variant>
      <vt:variant>
        <vt:i4>5</vt:i4>
      </vt:variant>
      <vt:variant>
        <vt:lpwstr>https://grants.nih.gov/grants-process/write-application/forms-directory/biographical-sketch-common-form</vt:lpwstr>
      </vt:variant>
      <vt:variant>
        <vt:lpwstr/>
      </vt:variant>
      <vt:variant>
        <vt:i4>7995466</vt:i4>
      </vt:variant>
      <vt:variant>
        <vt:i4>30</vt:i4>
      </vt:variant>
      <vt:variant>
        <vt:i4>0</vt:i4>
      </vt:variant>
      <vt:variant>
        <vt:i4>5</vt:i4>
      </vt:variant>
      <vt:variant>
        <vt:lpwstr>mailto:judy13@uw.edu</vt:lpwstr>
      </vt:variant>
      <vt:variant>
        <vt:lpwstr/>
      </vt:variant>
      <vt:variant>
        <vt:i4>2490405</vt:i4>
      </vt:variant>
      <vt:variant>
        <vt:i4>27</vt:i4>
      </vt:variant>
      <vt:variant>
        <vt:i4>0</vt:i4>
      </vt:variant>
      <vt:variant>
        <vt:i4>5</vt:i4>
      </vt:variant>
      <vt:variant>
        <vt:lpwstr>https://deohs.washington.edu/pnash/</vt:lpwstr>
      </vt:variant>
      <vt:variant>
        <vt:lpwstr/>
      </vt:variant>
      <vt:variant>
        <vt:i4>2621513</vt:i4>
      </vt:variant>
      <vt:variant>
        <vt:i4>24</vt:i4>
      </vt:variant>
      <vt:variant>
        <vt:i4>0</vt:i4>
      </vt:variant>
      <vt:variant>
        <vt:i4>5</vt:i4>
      </vt:variant>
      <vt:variant>
        <vt:lpwstr>https://ipr.osu.edu/sites/default/files/The Anatomy of a Specific Aims Page_0.pdf</vt:lpwstr>
      </vt:variant>
      <vt:variant>
        <vt:lpwstr/>
      </vt:variant>
      <vt:variant>
        <vt:i4>116</vt:i4>
      </vt:variant>
      <vt:variant>
        <vt:i4>21</vt:i4>
      </vt:variant>
      <vt:variant>
        <vt:i4>0</vt:i4>
      </vt:variant>
      <vt:variant>
        <vt:i4>5</vt:i4>
      </vt:variant>
      <vt:variant>
        <vt:lpwstr>https://www.niaaa.nih.gov/sites/default/files/publications/Training/Training_Quick_Guide_for_Grant_Applications-rev-2010.pdf</vt:lpwstr>
      </vt:variant>
      <vt:variant>
        <vt:lpwstr/>
      </vt:variant>
      <vt:variant>
        <vt:i4>1900637</vt:i4>
      </vt:variant>
      <vt:variant>
        <vt:i4>18</vt:i4>
      </vt:variant>
      <vt:variant>
        <vt:i4>0</vt:i4>
      </vt:variant>
      <vt:variant>
        <vt:i4>5</vt:i4>
      </vt:variant>
      <vt:variant>
        <vt:lpwstr>https://grants.nih.gov/grants/how-to-apply-application-guide/format-and-write/page-limits.htm</vt:lpwstr>
      </vt:variant>
      <vt:variant>
        <vt:lpwstr/>
      </vt:variant>
      <vt:variant>
        <vt:i4>6750285</vt:i4>
      </vt:variant>
      <vt:variant>
        <vt:i4>15</vt:i4>
      </vt:variant>
      <vt:variant>
        <vt:i4>0</vt:i4>
      </vt:variant>
      <vt:variant>
        <vt:i4>5</vt:i4>
      </vt:variant>
      <vt:variant>
        <vt:lpwstr>https://uwnetid.sharepoint.com/:b:/s/og_pnash/IQDc99dT8dwpS4c9npA0qItOAV5_g95dCEE_wCfiGotdxgs?email=osinsp%40uw.edu&amp;e=pbYLmv</vt:lpwstr>
      </vt:variant>
      <vt:variant>
        <vt:lpwstr/>
      </vt:variant>
      <vt:variant>
        <vt:i4>3932174</vt:i4>
      </vt:variant>
      <vt:variant>
        <vt:i4>12</vt:i4>
      </vt:variant>
      <vt:variant>
        <vt:i4>0</vt:i4>
      </vt:variant>
      <vt:variant>
        <vt:i4>5</vt:i4>
      </vt:variant>
      <vt:variant>
        <vt:lpwstr>https://uwnetid.sharepoint.com/:p:/r/sites/og_pnash/Shared Documents/7_E%26P Core/2_Pilot Project Program/2026/2-Application and Guidelines/Evaluation and Outcomes Materials/Outcomes Table-Template and Example rev-1_7_21mh.pptx?d=wa1a686fb334c41d989705232e28b2a9f&amp;csf=1&amp;web=1&amp;e=UDY5jO</vt:lpwstr>
      </vt:variant>
      <vt:variant>
        <vt:lpwstr/>
      </vt:variant>
      <vt:variant>
        <vt:i4>3735650</vt:i4>
      </vt:variant>
      <vt:variant>
        <vt:i4>9</vt:i4>
      </vt:variant>
      <vt:variant>
        <vt:i4>0</vt:i4>
      </vt:variant>
      <vt:variant>
        <vt:i4>5</vt:i4>
      </vt:variant>
      <vt:variant>
        <vt:lpwstr>https://grants.nih.gov/grants-process/write-application/forms-directory/biographical-sketch-common-form</vt:lpwstr>
      </vt:variant>
      <vt:variant>
        <vt:lpwstr/>
      </vt:variant>
      <vt:variant>
        <vt:i4>6160410</vt:i4>
      </vt:variant>
      <vt:variant>
        <vt:i4>6</vt:i4>
      </vt:variant>
      <vt:variant>
        <vt:i4>0</vt:i4>
      </vt:variant>
      <vt:variant>
        <vt:i4>5</vt:i4>
      </vt:variant>
      <vt:variant>
        <vt:lpwstr>https://www.cdc.gov/grants/documents/budget-preparation-guidance.pdf</vt:lpwstr>
      </vt:variant>
      <vt:variant>
        <vt:lpwstr/>
      </vt:variant>
      <vt:variant>
        <vt:i4>8257572</vt:i4>
      </vt:variant>
      <vt:variant>
        <vt:i4>3</vt:i4>
      </vt:variant>
      <vt:variant>
        <vt:i4>0</vt:i4>
      </vt:variant>
      <vt:variant>
        <vt:i4>5</vt:i4>
      </vt:variant>
      <vt:variant>
        <vt:lpwstr>https://www.cdc.gov/nora/councils/agff.html</vt:lpwstr>
      </vt:variant>
      <vt:variant>
        <vt:lpwstr/>
      </vt:variant>
      <vt:variant>
        <vt:i4>3670132</vt:i4>
      </vt:variant>
      <vt:variant>
        <vt:i4>0</vt:i4>
      </vt:variant>
      <vt:variant>
        <vt:i4>0</vt:i4>
      </vt:variant>
      <vt:variant>
        <vt:i4>5</vt:i4>
      </vt:variant>
      <vt:variant>
        <vt:lpwstr>https://www.cdc.gov/niosh/extramural-programs/php/participants/research-priorities.html</vt:lpwstr>
      </vt:variant>
      <vt:variant>
        <vt:lpwstr/>
      </vt:variant>
      <vt:variant>
        <vt:i4>4390937</vt:i4>
      </vt:variant>
      <vt:variant>
        <vt:i4>24</vt:i4>
      </vt:variant>
      <vt:variant>
        <vt:i4>0</vt:i4>
      </vt:variant>
      <vt:variant>
        <vt:i4>5</vt:i4>
      </vt:variant>
      <vt:variant>
        <vt:lpwstr>https://vetmedbiosci.colostate.edu/hicahs/community-initiated-grants/</vt:lpwstr>
      </vt:variant>
      <vt:variant>
        <vt:lpwstr/>
      </vt:variant>
      <vt:variant>
        <vt:i4>6160410</vt:i4>
      </vt:variant>
      <vt:variant>
        <vt:i4>21</vt:i4>
      </vt:variant>
      <vt:variant>
        <vt:i4>0</vt:i4>
      </vt:variant>
      <vt:variant>
        <vt:i4>5</vt:i4>
      </vt:variant>
      <vt:variant>
        <vt:lpwstr>https://www.cdc.gov/grants/documents/budget-preparation-guidance.pdf</vt:lpwstr>
      </vt:variant>
      <vt:variant>
        <vt:lpwstr/>
      </vt:variant>
      <vt:variant>
        <vt:i4>6946943</vt:i4>
      </vt:variant>
      <vt:variant>
        <vt:i4>18</vt:i4>
      </vt:variant>
      <vt:variant>
        <vt:i4>0</vt:i4>
      </vt:variant>
      <vt:variant>
        <vt:i4>5</vt:i4>
      </vt:variant>
      <vt:variant>
        <vt:lpwstr>http://grants.nih.gov/grants/funding/phs398/phs398.html</vt:lpwstr>
      </vt:variant>
      <vt:variant>
        <vt:lpwstr/>
      </vt:variant>
      <vt:variant>
        <vt:i4>8257572</vt:i4>
      </vt:variant>
      <vt:variant>
        <vt:i4>15</vt:i4>
      </vt:variant>
      <vt:variant>
        <vt:i4>0</vt:i4>
      </vt:variant>
      <vt:variant>
        <vt:i4>5</vt:i4>
      </vt:variant>
      <vt:variant>
        <vt:lpwstr>https://www.cdc.gov/nora/councils/agff.html</vt:lpwstr>
      </vt:variant>
      <vt:variant>
        <vt:lpwstr/>
      </vt:variant>
      <vt:variant>
        <vt:i4>3670132</vt:i4>
      </vt:variant>
      <vt:variant>
        <vt:i4>12</vt:i4>
      </vt:variant>
      <vt:variant>
        <vt:i4>0</vt:i4>
      </vt:variant>
      <vt:variant>
        <vt:i4>5</vt:i4>
      </vt:variant>
      <vt:variant>
        <vt:lpwstr>https://www.cdc.gov/niosh/extramural-programs/php/participants/research-priorities.html</vt:lpwstr>
      </vt:variant>
      <vt:variant>
        <vt:lpwstr/>
      </vt:variant>
      <vt:variant>
        <vt:i4>18</vt:i4>
      </vt:variant>
      <vt:variant>
        <vt:i4>9</vt:i4>
      </vt:variant>
      <vt:variant>
        <vt:i4>0</vt:i4>
      </vt:variant>
      <vt:variant>
        <vt:i4>5</vt:i4>
      </vt:variant>
      <vt:variant>
        <vt:lpwstr>https://www.cdc.gov/niosh/bulletin/2019/bni.html</vt:lpwstr>
      </vt:variant>
      <vt:variant>
        <vt:lpwstr/>
      </vt:variant>
      <vt:variant>
        <vt:i4>7667750</vt:i4>
      </vt:variant>
      <vt:variant>
        <vt:i4>6</vt:i4>
      </vt:variant>
      <vt:variant>
        <vt:i4>0</vt:i4>
      </vt:variant>
      <vt:variant>
        <vt:i4>5</vt:i4>
      </vt:variant>
      <vt:variant>
        <vt:lpwstr>https://grants.nih.gov/grants-process/write-application/advice-on-application-sections</vt:lpwstr>
      </vt:variant>
      <vt:variant>
        <vt:lpwstr/>
      </vt:variant>
      <vt:variant>
        <vt:i4>3735657</vt:i4>
      </vt:variant>
      <vt:variant>
        <vt:i4>3</vt:i4>
      </vt:variant>
      <vt:variant>
        <vt:i4>0</vt:i4>
      </vt:variant>
      <vt:variant>
        <vt:i4>5</vt:i4>
      </vt:variant>
      <vt:variant>
        <vt:lpwstr>https://grants.nih.gov/grants-process/write-application/general-grant-writing-tips</vt:lpwstr>
      </vt:variant>
      <vt:variant>
        <vt:lpwstr/>
      </vt:variant>
      <vt:variant>
        <vt:i4>3407990</vt:i4>
      </vt:variant>
      <vt:variant>
        <vt:i4>0</vt:i4>
      </vt:variant>
      <vt:variant>
        <vt:i4>0</vt:i4>
      </vt:variant>
      <vt:variant>
        <vt:i4>5</vt:i4>
      </vt:variant>
      <vt:variant>
        <vt:lpwstr>https://grants.nih.gov/grants-process/write-application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Lysiak</dc:creator>
  <cp:keywords/>
  <dc:description/>
  <cp:lastModifiedBy>Paulina H. Osinska</cp:lastModifiedBy>
  <cp:revision>609</cp:revision>
  <cp:lastPrinted>2026-01-20T17:58:00Z</cp:lastPrinted>
  <dcterms:created xsi:type="dcterms:W3CDTF">2026-01-16T22:24:00Z</dcterms:created>
  <dcterms:modified xsi:type="dcterms:W3CDTF">2026-08-18T20:44:00Z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0x01010095F89705E00D4A4B8133F78144E25D1A</vt:lpwstr>
  </property>
  <property fmtid="{D5CDD505-2E9C-101B-9397-08002B2CF9AE}" pid="3" name="MediaServiceImageTags">
    <vt:lpwstr/>
  </property>
</Properties>
</file>